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0" w:rsidRPr="00947D90" w:rsidRDefault="00947D90" w:rsidP="009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по </w:t>
      </w:r>
      <w:r w:rsidR="00D4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геометрии 10-11</w:t>
      </w:r>
      <w:r w:rsidRPr="00947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D47013" w:rsidRPr="00D47013" w:rsidRDefault="00D47013" w:rsidP="00D4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(профильный уровень)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 изучения учебного материала: профильный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«Геометрия 10- </w:t>
      </w:r>
      <w:proofErr w:type="gramStart"/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</w:rPr>
        <w:t>11 »</w:t>
      </w:r>
      <w:proofErr w:type="gramEnd"/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013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на  основе </w:t>
      </w:r>
    </w:p>
    <w:p w:rsidR="00D47013" w:rsidRPr="00D47013" w:rsidRDefault="00D47013" w:rsidP="00D470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7013">
        <w:rPr>
          <w:rFonts w:ascii="Times New Roman" w:eastAsia="Times New Roman" w:hAnsi="Times New Roman" w:cs="Times New Roman"/>
          <w:sz w:val="24"/>
          <w:szCs w:val="24"/>
        </w:rPr>
        <w:t xml:space="preserve">  - Авторской программы: Программы общеобразовательных учреждений. </w:t>
      </w:r>
      <w:r w:rsidRPr="00D47013">
        <w:rPr>
          <w:rFonts w:ascii="Times New Roman" w:eastAsia="Times New Roman" w:hAnsi="Times New Roman" w:cs="Times New Roman"/>
          <w:iCs/>
          <w:sz w:val="24"/>
          <w:szCs w:val="24"/>
        </w:rPr>
        <w:t xml:space="preserve">Геометрия. 10 – 11 классы </w:t>
      </w:r>
      <w:r w:rsidRPr="00D47013">
        <w:rPr>
          <w:rFonts w:ascii="Times New Roman" w:eastAsia="Times New Roman" w:hAnsi="Times New Roman" w:cs="Times New Roman"/>
          <w:sz w:val="24"/>
          <w:szCs w:val="24"/>
        </w:rPr>
        <w:t xml:space="preserve">/ составитель Т. А. </w:t>
      </w:r>
      <w:proofErr w:type="spellStart"/>
      <w:r w:rsidRPr="00D47013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D47013">
        <w:rPr>
          <w:rFonts w:ascii="Times New Roman" w:eastAsia="Times New Roman" w:hAnsi="Times New Roman" w:cs="Times New Roman"/>
          <w:sz w:val="24"/>
          <w:szCs w:val="24"/>
        </w:rPr>
        <w:t>. – М.: Просвещение, 2009. – 96 с.</w:t>
      </w:r>
    </w:p>
    <w:p w:rsidR="00D47013" w:rsidRPr="00D47013" w:rsidRDefault="00D47013" w:rsidP="00D4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1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</w:t>
      </w:r>
      <w:proofErr w:type="spellStart"/>
      <w:r w:rsidRPr="00D47013">
        <w:rPr>
          <w:rFonts w:ascii="Times New Roman" w:eastAsia="Times New Roman" w:hAnsi="Times New Roman" w:cs="Times New Roman"/>
          <w:sz w:val="24"/>
          <w:szCs w:val="24"/>
        </w:rPr>
        <w:t>учбнику</w:t>
      </w:r>
      <w:proofErr w:type="spellEnd"/>
      <w:r w:rsidRPr="00D47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013" w:rsidRPr="00D47013" w:rsidRDefault="00D47013" w:rsidP="00D4701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Геометрия, 10–</w:t>
      </w:r>
      <w:proofErr w:type="gramStart"/>
      <w:r w:rsidRPr="00D4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11: </w:t>
      </w: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учебник</w:t>
      </w:r>
      <w:proofErr w:type="gramEnd"/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общеобразовательных учреждений: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базовый и профильный уровни/ Л.С. </w:t>
      </w:r>
      <w:proofErr w:type="spellStart"/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Атанасян</w:t>
      </w:r>
      <w:proofErr w:type="spellEnd"/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В.Ф. Бутусов, С.Б. Кадомцев и др.,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17 изд. – М.: Просвещение, 2010-2013.</w:t>
      </w:r>
    </w:p>
    <w:p w:rsid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изучения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методах математики,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математике как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универсальном языке науки, средстве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явлений и процессов;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языком математики в устной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форме, математическими знаниями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умениями, необходимыми для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естественно-научных дисциплин,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образования и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специальности на современном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уровне;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логического мышления,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алгоритмической культуры, пространственного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 математического мышления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интуиции, творческих способностей,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продолжения образования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деятельности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ее приложений в будущей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деятельности;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средствами математики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через знакомство с историей развития</w:t>
      </w:r>
    </w:p>
    <w:p w:rsid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 эволюцией математических идей;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4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значимости математики для научно-технического прогресса.</w:t>
      </w:r>
    </w:p>
    <w:p w:rsidR="00D47013" w:rsidRPr="00D47013" w:rsidRDefault="00D47013" w:rsidP="00D47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013" w:rsidRPr="00D47013" w:rsidRDefault="00D47013" w:rsidP="00D4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47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выпускников: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результате изучения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геометрии</w:t>
      </w: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профильном уровне обучающийся должен: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знать/понимать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значение математической науки для решения задач, возникающих в теории и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практике; широту и ограниченность применения математических методов к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анализу и исследованию процессов и явлений в природе и обществе;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значение практики и вопросов, возникающих в самой математике, для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формирования и развития математической науки;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идеи расширения числовых множеств как способа построения нового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математического аппарата для решения практических задач и внутренних задач</w:t>
      </w:r>
    </w:p>
    <w:p w:rsidR="00D47013" w:rsidRPr="00D47013" w:rsidRDefault="00D47013" w:rsidP="00D4701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70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математики;</w:t>
      </w:r>
    </w:p>
    <w:p w:rsidR="005155A3" w:rsidRPr="00947D90" w:rsidRDefault="005155A3" w:rsidP="0094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5A3" w:rsidRPr="00947D90" w:rsidSect="00947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A"/>
    <w:rsid w:val="002F2EDA"/>
    <w:rsid w:val="005155A3"/>
    <w:rsid w:val="005778D8"/>
    <w:rsid w:val="00947D90"/>
    <w:rsid w:val="00D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C36F"/>
  <w15:chartTrackingRefBased/>
  <w15:docId w15:val="{B23620D9-FD12-4AFC-9B5B-51713E8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97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53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9979">
                  <w:marLeft w:val="1185"/>
                  <w:marRight w:val="118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6388">
                  <w:marLeft w:val="1185"/>
                  <w:marRight w:val="118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904777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096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40113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2018-09-20T09:46:00Z</dcterms:created>
  <dcterms:modified xsi:type="dcterms:W3CDTF">2018-09-20T09:46:00Z</dcterms:modified>
</cp:coreProperties>
</file>