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65" w:rsidRDefault="00122265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265" w:rsidRDefault="006058AD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-822960</wp:posOffset>
            </wp:positionH>
            <wp:positionV relativeFrom="paragraph">
              <wp:posOffset>135890</wp:posOffset>
            </wp:positionV>
            <wp:extent cx="7191375" cy="6924040"/>
            <wp:effectExtent l="0" t="0" r="9525" b="0"/>
            <wp:wrapNone/>
            <wp:docPr id="8" name="Рисунок 8" descr="Трое детей с открытой книгой — стоковый вектор #520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ое детей с открытой книгой — стоковый вектор #5204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29" cy="692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265" w:rsidRDefault="00122265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265" w:rsidRDefault="00122265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265" w:rsidRDefault="00122265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265" w:rsidRDefault="00122265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265" w:rsidRDefault="00122265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265" w:rsidRDefault="00122265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265" w:rsidRDefault="00122265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265" w:rsidRDefault="00122265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58AD" w:rsidRDefault="006058AD" w:rsidP="00122265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58AD" w:rsidRDefault="006058AD" w:rsidP="00122265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58AD" w:rsidRDefault="006058AD" w:rsidP="00122265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58AD" w:rsidRDefault="006058AD" w:rsidP="00122265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58AD" w:rsidRDefault="006058AD" w:rsidP="00122265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58AD" w:rsidRDefault="006058AD" w:rsidP="00122265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58AD" w:rsidRDefault="006058AD" w:rsidP="00122265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58AD" w:rsidRDefault="006058AD" w:rsidP="00122265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58AD" w:rsidRDefault="006058AD" w:rsidP="00122265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12EC" w:rsidRPr="00A111E1" w:rsidRDefault="001412EC" w:rsidP="006058AD">
      <w:pPr>
        <w:contextualSpacing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111E1">
        <w:rPr>
          <w:rFonts w:ascii="Times New Roman" w:hAnsi="Times New Roman" w:cs="Times New Roman"/>
          <w:b/>
          <w:color w:val="002060"/>
          <w:sz w:val="56"/>
          <w:szCs w:val="56"/>
        </w:rPr>
        <w:t>Консультация для родителей</w:t>
      </w:r>
    </w:p>
    <w:p w:rsidR="00122265" w:rsidRPr="00A111E1" w:rsidRDefault="001412EC" w:rsidP="00122265">
      <w:pPr>
        <w:contextualSpacing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111E1">
        <w:rPr>
          <w:rFonts w:ascii="Times New Roman" w:hAnsi="Times New Roman" w:cs="Times New Roman"/>
          <w:b/>
          <w:color w:val="002060"/>
          <w:sz w:val="56"/>
          <w:szCs w:val="56"/>
        </w:rPr>
        <w:t>«Соблюдение прав</w:t>
      </w:r>
    </w:p>
    <w:p w:rsidR="001412EC" w:rsidRPr="00A111E1" w:rsidRDefault="001412EC" w:rsidP="00122265">
      <w:pPr>
        <w:contextualSpacing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111E1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ребенка в семье»</w:t>
      </w: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35128" w:rsidRDefault="00D35128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58AD" w:rsidRPr="001412EC" w:rsidRDefault="006058AD" w:rsidP="001412EC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12EC" w:rsidRPr="001412EC" w:rsidRDefault="001412EC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2EC" w:rsidRPr="00122265" w:rsidRDefault="001412EC" w:rsidP="001412E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265">
        <w:rPr>
          <w:rFonts w:ascii="Times New Roman" w:hAnsi="Times New Roman" w:cs="Times New Roman"/>
          <w:b/>
          <w:sz w:val="28"/>
          <w:szCs w:val="28"/>
        </w:rPr>
        <w:lastRenderedPageBreak/>
        <w:t>Документы регламентирующие права ребенка:</w:t>
      </w:r>
    </w:p>
    <w:p w:rsidR="00D35128" w:rsidRDefault="001412EC" w:rsidP="00D3512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ребенка (1959)</w:t>
      </w:r>
      <w:r w:rsidRPr="001412EC">
        <w:rPr>
          <w:rFonts w:ascii="Times New Roman" w:hAnsi="Times New Roman" w:cs="Times New Roman"/>
          <w:sz w:val="28"/>
          <w:szCs w:val="28"/>
        </w:rPr>
        <w:t>.</w:t>
      </w:r>
    </w:p>
    <w:p w:rsidR="00D35128" w:rsidRDefault="001412EC" w:rsidP="00D3512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Конвенция ООН о правах ребенка (1989).</w:t>
      </w:r>
    </w:p>
    <w:p w:rsidR="001412EC" w:rsidRPr="00D35128" w:rsidRDefault="001412EC" w:rsidP="00D3512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 </w:t>
      </w:r>
      <w:hyperlink r:id="rId6" w:tooltip="Развитие ребенка" w:history="1">
        <w:r w:rsidRPr="00D35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развития детей</w:t>
        </w:r>
      </w:hyperlink>
      <w:r w:rsidRPr="00D35128">
        <w:rPr>
          <w:rFonts w:ascii="Times New Roman" w:hAnsi="Times New Roman" w:cs="Times New Roman"/>
          <w:sz w:val="28"/>
          <w:szCs w:val="28"/>
        </w:rPr>
        <w:t> (1990).</w:t>
      </w:r>
    </w:p>
    <w:p w:rsidR="001412EC" w:rsidRPr="001412EC" w:rsidRDefault="001412EC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В нашей стране, кроме этих документов, принят ряд законодательных актов.</w:t>
      </w:r>
    </w:p>
    <w:p w:rsidR="00D35128" w:rsidRDefault="001412EC" w:rsidP="00D3512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Семейный Кодекс РФ (1996).</w:t>
      </w:r>
    </w:p>
    <w:p w:rsidR="00D35128" w:rsidRDefault="001412EC" w:rsidP="00D3512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Закон «Об основных гарантиях прав ребенка в РФ».</w:t>
      </w:r>
    </w:p>
    <w:p w:rsidR="001412EC" w:rsidRPr="00D35128" w:rsidRDefault="001412EC" w:rsidP="00D3512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Закон «Об </w:t>
      </w:r>
      <w:hyperlink r:id="rId7" w:tooltip="Центр онлайн обучения" w:history="1">
        <w:r w:rsidRPr="00D35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образовании</w:t>
        </w:r>
      </w:hyperlink>
      <w:r w:rsidRPr="00D35128">
        <w:rPr>
          <w:rFonts w:ascii="Times New Roman" w:hAnsi="Times New Roman" w:cs="Times New Roman"/>
          <w:sz w:val="28"/>
          <w:szCs w:val="28"/>
        </w:rPr>
        <w:t>».</w:t>
      </w:r>
    </w:p>
    <w:p w:rsidR="001412EC" w:rsidRDefault="001412EC" w:rsidP="00FB2F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В перечисленных документах провозглашаются основные права </w:t>
      </w:r>
      <w:hyperlink r:id="rId8" w:history="1">
        <w:r w:rsidRPr="00141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детей</w:t>
        </w:r>
      </w:hyperlink>
      <w:r w:rsidRPr="001412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448" w:rsidRDefault="005B6448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448" w:rsidRDefault="005B6448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53075" cy="6029325"/>
            <wp:effectExtent l="0" t="0" r="9525" b="9525"/>
            <wp:docPr id="1" name="Рисунок 1" descr="http://sosch076.ucoz.ru/novosti/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ch076.ucoz.ru/novosti/pra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65" w:rsidRDefault="00122265" w:rsidP="00FB2F9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2EC" w:rsidRPr="001412EC" w:rsidRDefault="001412EC" w:rsidP="00FB2F9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1412EC" w:rsidRDefault="001412EC" w:rsidP="001412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1412EC" w:rsidRDefault="001412EC" w:rsidP="001412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Каждый ребенок, в соответствии с нормами внутреннего и </w:t>
      </w:r>
      <w:hyperlink r:id="rId10" w:tooltip="Международное право" w:history="1">
        <w:r w:rsidRPr="00141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международного права</w:t>
        </w:r>
      </w:hyperlink>
      <w:r w:rsidRPr="001412EC">
        <w:rPr>
          <w:rFonts w:ascii="Times New Roman" w:hAnsi="Times New Roman" w:cs="Times New Roman"/>
          <w:sz w:val="28"/>
          <w:szCs w:val="28"/>
        </w:rPr>
        <w:t>, обладает следующими правами и свободами в области семейных отношений:</w:t>
      </w:r>
    </w:p>
    <w:p w:rsidR="00D35128" w:rsidRDefault="00D272B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227965</wp:posOffset>
            </wp:positionV>
            <wp:extent cx="2009775" cy="2628900"/>
            <wp:effectExtent l="0" t="0" r="9525" b="0"/>
            <wp:wrapNone/>
            <wp:docPr id="15" name="Рисунок 15" descr="http://lusana.ru/files/18219/65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sana.ru/files/18219/653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63"/>
                    <a:stretch/>
                  </pic:blipFill>
                  <pic:spPr bwMode="auto">
                    <a:xfrm>
                      <a:off x="0" y="0"/>
                      <a:ext cx="2009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12EC" w:rsidRPr="001412EC">
        <w:rPr>
          <w:rFonts w:ascii="Times New Roman" w:hAnsi="Times New Roman" w:cs="Times New Roman"/>
          <w:sz w:val="28"/>
          <w:szCs w:val="28"/>
        </w:rPr>
        <w:t>жить и воспитываться в семье;</w:t>
      </w:r>
    </w:p>
    <w:p w:rsidR="00D35128" w:rsidRDefault="001412E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 xml:space="preserve"> знать, кто является его родителями;</w:t>
      </w:r>
    </w:p>
    <w:p w:rsidR="00D35128" w:rsidRDefault="001412E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 xml:space="preserve"> на проживание совместно с ними (кроме случаев, когда это противоречит его интересам) и на заботу с их стороны;</w:t>
      </w:r>
    </w:p>
    <w:p w:rsidR="00D35128" w:rsidRDefault="001412E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на воспитание родителями, а при их отсутствии или лишении родительских прав – на воспитание опекуном, попечителем или </w:t>
      </w:r>
      <w:hyperlink r:id="rId12" w:history="1">
        <w:r w:rsidRPr="00D35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детским</w:t>
        </w:r>
      </w:hyperlink>
      <w:r w:rsidRPr="00D35128">
        <w:rPr>
          <w:rFonts w:ascii="Times New Roman" w:hAnsi="Times New Roman" w:cs="Times New Roman"/>
          <w:sz w:val="28"/>
          <w:szCs w:val="28"/>
        </w:rPr>
        <w:t> учреждением;</w:t>
      </w:r>
    </w:p>
    <w:p w:rsidR="00D35128" w:rsidRDefault="001412E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 xml:space="preserve"> на всестороннее развитие;</w:t>
      </w:r>
    </w:p>
    <w:p w:rsidR="00D35128" w:rsidRDefault="001412E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 xml:space="preserve"> на уважение человеческого достоинства;</w:t>
      </w:r>
    </w:p>
    <w:p w:rsidR="00D35128" w:rsidRDefault="001412E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 </w:t>
      </w:r>
      <w:hyperlink r:id="rId13" w:tooltip="Следственные изоляторы" w:history="1">
        <w:r w:rsidRPr="00D35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следственный изолятор</w:t>
        </w:r>
      </w:hyperlink>
      <w:r w:rsidR="00D35128">
        <w:rPr>
          <w:rFonts w:ascii="Times New Roman" w:hAnsi="Times New Roman" w:cs="Times New Roman"/>
          <w:sz w:val="28"/>
          <w:szCs w:val="28"/>
        </w:rPr>
        <w:t>, больницу и т. д.</w:t>
      </w:r>
      <w:r w:rsidRPr="00D35128">
        <w:rPr>
          <w:rFonts w:ascii="Times New Roman" w:hAnsi="Times New Roman" w:cs="Times New Roman"/>
          <w:sz w:val="28"/>
          <w:szCs w:val="28"/>
        </w:rPr>
        <w:t>;</w:t>
      </w:r>
    </w:p>
    <w:p w:rsidR="00D35128" w:rsidRDefault="001412E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на защиту;</w:t>
      </w:r>
    </w:p>
    <w:p w:rsidR="00D35128" w:rsidRDefault="001412E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на выражение собственного мнения;</w:t>
      </w:r>
    </w:p>
    <w:p w:rsidR="00D35128" w:rsidRDefault="00D272B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-508635</wp:posOffset>
            </wp:positionH>
            <wp:positionV relativeFrom="paragraph">
              <wp:posOffset>261620</wp:posOffset>
            </wp:positionV>
            <wp:extent cx="1733550" cy="2238375"/>
            <wp:effectExtent l="0" t="0" r="0" b="9525"/>
            <wp:wrapNone/>
            <wp:docPr id="11" name="Рисунок 11" descr="http://domik-mo.ru/images/153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mik-mo.ru/images/1530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2EC" w:rsidRPr="00D35128">
        <w:rPr>
          <w:rFonts w:ascii="Times New Roman" w:hAnsi="Times New Roman" w:cs="Times New Roman"/>
          <w:sz w:val="28"/>
          <w:szCs w:val="28"/>
        </w:rPr>
        <w:t xml:space="preserve"> на получение фамилии, имени, отчества;</w:t>
      </w:r>
    </w:p>
    <w:p w:rsidR="001412EC" w:rsidRDefault="00D272BC" w:rsidP="00D3512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1453515</wp:posOffset>
            </wp:positionH>
            <wp:positionV relativeFrom="paragraph">
              <wp:posOffset>448945</wp:posOffset>
            </wp:positionV>
            <wp:extent cx="4257675" cy="1906311"/>
            <wp:effectExtent l="0" t="0" r="0" b="0"/>
            <wp:wrapNone/>
            <wp:docPr id="13" name="Рисунок 13" descr="http://img0.liveinternet.ru/images/attach/c/9/126/594/126594370_1000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9/126/594/126594370_10000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95" r="8113" b="7938"/>
                    <a:stretch/>
                  </pic:blipFill>
                  <pic:spPr bwMode="auto">
                    <a:xfrm>
                      <a:off x="0" y="0"/>
                      <a:ext cx="4257675" cy="19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12EC" w:rsidRPr="00D35128">
        <w:rPr>
          <w:rFonts w:ascii="Times New Roman" w:hAnsi="Times New Roman" w:cs="Times New Roman"/>
          <w:sz w:val="28"/>
          <w:szCs w:val="28"/>
        </w:rPr>
        <w:t>на получение средств, к существованию и на собственные </w:t>
      </w:r>
      <w:hyperlink r:id="rId16" w:history="1">
        <w:r w:rsidR="001412EC" w:rsidRPr="00D35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доходы</w:t>
        </w:r>
      </w:hyperlink>
      <w:r w:rsidR="001412EC" w:rsidRPr="00D35128">
        <w:rPr>
          <w:rFonts w:ascii="Times New Roman" w:hAnsi="Times New Roman" w:cs="Times New Roman"/>
          <w:sz w:val="28"/>
          <w:szCs w:val="28"/>
        </w:rPr>
        <w:t>.</w:t>
      </w:r>
    </w:p>
    <w:p w:rsidR="00FB2F99" w:rsidRDefault="00EE0811" w:rsidP="00EE0811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2F99" w:rsidRDefault="00FB2F99" w:rsidP="00FB2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F99" w:rsidRDefault="00FB2F99" w:rsidP="00FB2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F99" w:rsidRPr="00FB2F99" w:rsidRDefault="00FB2F99" w:rsidP="00FB2F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2EC" w:rsidRDefault="001412EC" w:rsidP="001412E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EC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D35128" w:rsidRPr="00D35128" w:rsidRDefault="001412EC" w:rsidP="00D3512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D35128" w:rsidRPr="00D35128" w:rsidRDefault="001412EC" w:rsidP="00D3512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D35128" w:rsidRPr="00D35128" w:rsidRDefault="001412EC" w:rsidP="00D3512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D35128" w:rsidRPr="00D35128" w:rsidRDefault="001412EC" w:rsidP="00D3512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</w:t>
      </w:r>
      <w:r w:rsidR="00D35128" w:rsidRPr="00D35128">
        <w:rPr>
          <w:rFonts w:ascii="Times New Roman" w:hAnsi="Times New Roman" w:cs="Times New Roman"/>
          <w:sz w:val="28"/>
          <w:szCs w:val="28"/>
        </w:rPr>
        <w:t>.</w:t>
      </w:r>
    </w:p>
    <w:p w:rsidR="001412EC" w:rsidRPr="005B6448" w:rsidRDefault="001412EC" w:rsidP="00D3512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128">
        <w:rPr>
          <w:rFonts w:ascii="Times New Roman" w:hAnsi="Times New Roman" w:cs="Times New Roman"/>
          <w:sz w:val="28"/>
          <w:szCs w:val="28"/>
        </w:rPr>
        <w:t xml:space="preserve">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 </w:t>
      </w:r>
      <w:hyperlink r:id="rId17" w:history="1">
        <w:r w:rsidRPr="00D35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педагогических</w:t>
        </w:r>
      </w:hyperlink>
      <w:r w:rsidRPr="00D35128">
        <w:rPr>
          <w:rFonts w:ascii="Times New Roman" w:hAnsi="Times New Roman" w:cs="Times New Roman"/>
          <w:sz w:val="28"/>
          <w:szCs w:val="28"/>
        </w:rPr>
        <w:t> невзгодах.</w:t>
      </w:r>
    </w:p>
    <w:p w:rsidR="005B6448" w:rsidRPr="00D35128" w:rsidRDefault="005B6448" w:rsidP="005B6448">
      <w:pPr>
        <w:pStyle w:val="a6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2EC" w:rsidRPr="005B6448" w:rsidRDefault="001412EC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«Ребенок учится тому, чему его учит жизнь»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12EC">
        <w:rPr>
          <w:rFonts w:ascii="Times New Roman" w:hAnsi="Times New Roman" w:cs="Times New Roman"/>
          <w:sz w:val="28"/>
          <w:szCs w:val="28"/>
        </w:rPr>
        <w:t>(Барбара Л. Вульф)</w:t>
      </w:r>
    </w:p>
    <w:p w:rsidR="005B6448" w:rsidRDefault="005B6448" w:rsidP="001412E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2EC" w:rsidRPr="001412EC" w:rsidRDefault="001412EC" w:rsidP="001412E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EC">
        <w:rPr>
          <w:rFonts w:ascii="Times New Roman" w:hAnsi="Times New Roman" w:cs="Times New Roman"/>
          <w:b/>
          <w:sz w:val="28"/>
          <w:szCs w:val="28"/>
        </w:rPr>
        <w:t>Запомните!</w:t>
      </w:r>
    </w:p>
    <w:p w:rsidR="001412EC" w:rsidRPr="00EE0811" w:rsidRDefault="001412EC" w:rsidP="001412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1412EC" w:rsidRPr="00EE0811" w:rsidRDefault="001412EC" w:rsidP="001412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к ребенку относиться враждебно, он учится драться.</w:t>
      </w:r>
    </w:p>
    <w:p w:rsidR="001412EC" w:rsidRPr="00EE0811" w:rsidRDefault="001412EC" w:rsidP="001412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ребенка высмеивают, он учится быть застенчивым.</w:t>
      </w:r>
    </w:p>
    <w:p w:rsidR="001412EC" w:rsidRPr="00EE0811" w:rsidRDefault="001412EC" w:rsidP="001412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ребенка стыдят, он учится чувствовать себя виноватым.</w:t>
      </w:r>
    </w:p>
    <w:p w:rsidR="001412EC" w:rsidRPr="00EE0811" w:rsidRDefault="001412EC" w:rsidP="001412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ребенок вынужден проявлять терпимость, он учится терпению.</w:t>
      </w:r>
    </w:p>
    <w:p w:rsidR="001412EC" w:rsidRPr="00EE0811" w:rsidRDefault="001412EC" w:rsidP="001412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ребенка поощряют, он учится уверенности в себе.</w:t>
      </w:r>
    </w:p>
    <w:p w:rsidR="001412EC" w:rsidRPr="00EE0811" w:rsidRDefault="001412EC" w:rsidP="001412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ребенка хвалят, он учится благодарности.</w:t>
      </w:r>
    </w:p>
    <w:p w:rsidR="001412EC" w:rsidRPr="00EE0811" w:rsidRDefault="001412EC" w:rsidP="001412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к ребенку относятся честно, он учится справедливости.</w:t>
      </w:r>
    </w:p>
    <w:p w:rsidR="001412EC" w:rsidRPr="00EE0811" w:rsidRDefault="001412EC" w:rsidP="001412EC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ребенок растет в </w:t>
      </w:r>
      <w:hyperlink r:id="rId18" w:tooltip="Охрана, сигнализация, видеонаблюдение" w:history="1">
        <w:r w:rsidRPr="00EE081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безопасности</w:t>
        </w:r>
      </w:hyperlink>
      <w:r w:rsidRPr="00EE0811">
        <w:rPr>
          <w:rFonts w:ascii="Times New Roman" w:hAnsi="Times New Roman" w:cs="Times New Roman"/>
          <w:b/>
          <w:sz w:val="28"/>
          <w:szCs w:val="28"/>
        </w:rPr>
        <w:t>, он учится доверять.</w:t>
      </w:r>
    </w:p>
    <w:p w:rsidR="00FB2F99" w:rsidRPr="008170D9" w:rsidRDefault="001412EC" w:rsidP="008170D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11">
        <w:rPr>
          <w:rFonts w:ascii="Times New Roman" w:hAnsi="Times New Roman" w:cs="Times New Roman"/>
          <w:b/>
          <w:sz w:val="28"/>
          <w:szCs w:val="28"/>
        </w:rPr>
        <w:t>Если к ребенку относятся с одобрением, он учится любить себя.</w:t>
      </w:r>
    </w:p>
    <w:p w:rsidR="001412EC" w:rsidRPr="001412EC" w:rsidRDefault="001412EC" w:rsidP="001412E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EC">
        <w:rPr>
          <w:rFonts w:ascii="Times New Roman" w:hAnsi="Times New Roman" w:cs="Times New Roman"/>
          <w:b/>
          <w:sz w:val="28"/>
          <w:szCs w:val="28"/>
        </w:rPr>
        <w:t>Заповеди мудрого родителя.</w:t>
      </w:r>
    </w:p>
    <w:p w:rsidR="001412EC" w:rsidRDefault="001412EC" w:rsidP="001412E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b/>
          <w:sz w:val="28"/>
          <w:szCs w:val="28"/>
        </w:rPr>
        <w:t>Ребенка нужно не просто любить, этого мало. Его нужно уважать и видеть в нем личность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2EC" w:rsidRPr="001412EC" w:rsidRDefault="001412EC" w:rsidP="001412EC">
      <w:p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Не забывайте также о том, что воспитание – процесс «долгоиграющий», мгновенных результатов ждать не приходится. Если </w:t>
      </w:r>
      <w:hyperlink r:id="rId19" w:tooltip="Музыка для малышей, детские музыкальные инструменты" w:history="1">
        <w:r w:rsidRPr="00141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малыш</w:t>
        </w:r>
      </w:hyperlink>
      <w:r w:rsidRPr="001412EC">
        <w:rPr>
          <w:rFonts w:ascii="Times New Roman" w:hAnsi="Times New Roman" w:cs="Times New Roman"/>
          <w:sz w:val="28"/>
          <w:szCs w:val="28"/>
        </w:rPr>
        <w:t xml:space="preserve"> 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 Так не бывает, чтобы человек одинаково хорошо все знал и умел. Даже самые взрослые и мудрые на это неспособны. Никогда не говорите: «Вот </w:t>
      </w:r>
      <w:r>
        <w:rPr>
          <w:rFonts w:ascii="Times New Roman" w:hAnsi="Times New Roman" w:cs="Times New Roman"/>
          <w:sz w:val="28"/>
          <w:szCs w:val="28"/>
        </w:rPr>
        <w:t>Маша в 4 года уже читает, а ты!</w:t>
      </w:r>
      <w:r w:rsidRPr="001412EC">
        <w:rPr>
          <w:rFonts w:ascii="Times New Roman" w:hAnsi="Times New Roman" w:cs="Times New Roman"/>
          <w:sz w:val="28"/>
          <w:szCs w:val="28"/>
        </w:rPr>
        <w:t>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1412EC" w:rsidRDefault="001412EC" w:rsidP="001412E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b/>
          <w:sz w:val="28"/>
          <w:szCs w:val="28"/>
        </w:rPr>
        <w:t>Не сравнивайте вслух ребенка с другими детьми.</w:t>
      </w:r>
    </w:p>
    <w:p w:rsidR="001412EC" w:rsidRDefault="001412EC" w:rsidP="001412EC">
      <w:p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 </w:t>
      </w:r>
      <w:hyperlink r:id="rId20" w:tooltip="Скрипка" w:history="1">
        <w:r w:rsidRPr="00141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скрипке</w:t>
        </w:r>
      </w:hyperlink>
      <w:r w:rsidRPr="001412EC">
        <w:rPr>
          <w:rFonts w:ascii="Times New Roman" w:hAnsi="Times New Roman" w:cs="Times New Roman"/>
          <w:sz w:val="28"/>
          <w:szCs w:val="28"/>
        </w:rPr>
        <w:t>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1412EC" w:rsidRPr="001412EC" w:rsidRDefault="001412EC" w:rsidP="001412E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EC">
        <w:rPr>
          <w:rFonts w:ascii="Times New Roman" w:hAnsi="Times New Roman" w:cs="Times New Roman"/>
          <w:b/>
          <w:sz w:val="28"/>
          <w:szCs w:val="28"/>
        </w:rPr>
        <w:t>Перестаньте шантажировать ребёнка.</w:t>
      </w:r>
    </w:p>
    <w:p w:rsidR="001412EC" w:rsidRPr="001412EC" w:rsidRDefault="001412EC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Навсегда и</w:t>
      </w:r>
      <w:r>
        <w:rPr>
          <w:rFonts w:ascii="Times New Roman" w:hAnsi="Times New Roman" w:cs="Times New Roman"/>
          <w:sz w:val="28"/>
          <w:szCs w:val="28"/>
        </w:rPr>
        <w:t>сключите из словаря такие фразы: «Вот я старалась, а ты…</w:t>
      </w:r>
      <w:r w:rsidR="00D35128">
        <w:rPr>
          <w:rFonts w:ascii="Times New Roman" w:hAnsi="Times New Roman" w:cs="Times New Roman"/>
          <w:sz w:val="28"/>
          <w:szCs w:val="28"/>
        </w:rPr>
        <w:t>», «Я заболела, а ты…</w:t>
      </w:r>
      <w:r w:rsidRPr="001412EC">
        <w:rPr>
          <w:rFonts w:ascii="Times New Roman" w:hAnsi="Times New Roman" w:cs="Times New Roman"/>
          <w:sz w:val="28"/>
          <w:szCs w:val="28"/>
        </w:rPr>
        <w:t>» Родители, на языке </w:t>
      </w:r>
      <w:hyperlink r:id="rId21" w:tooltip="Уголовный кодекс" w:history="1">
        <w:r w:rsidRPr="00141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уголовного кодекса</w:t>
        </w:r>
      </w:hyperlink>
      <w:r w:rsidRPr="001412EC">
        <w:rPr>
          <w:rFonts w:ascii="Times New Roman" w:hAnsi="Times New Roman" w:cs="Times New Roman"/>
          <w:sz w:val="28"/>
          <w:szCs w:val="28"/>
        </w:rPr>
        <w:t>, это называется шантаж! Самая нечестная из всех попыток устыдить, и она же самая не эффективная. Избегайте свидетелей!</w:t>
      </w:r>
    </w:p>
    <w:p w:rsidR="001412EC" w:rsidRDefault="001412EC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Если действительно возникает ситуация, ввергающая вас в краску (ребенок нахамил старику, устроил истерику в магазине, необходимо увести его с места происшествия.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</w:t>
      </w:r>
      <w:r>
        <w:rPr>
          <w:rFonts w:ascii="Times New Roman" w:hAnsi="Times New Roman" w:cs="Times New Roman"/>
          <w:sz w:val="28"/>
          <w:szCs w:val="28"/>
        </w:rPr>
        <w:t xml:space="preserve">льно. Вот тут призвать малыша </w:t>
      </w:r>
      <w:r w:rsidR="005B6448">
        <w:rPr>
          <w:rFonts w:ascii="Times New Roman" w:hAnsi="Times New Roman" w:cs="Times New Roman"/>
          <w:sz w:val="28"/>
          <w:szCs w:val="28"/>
        </w:rPr>
        <w:t xml:space="preserve">к </w:t>
      </w:r>
      <w:r w:rsidR="005B6448" w:rsidRPr="001412EC">
        <w:rPr>
          <w:rFonts w:ascii="Times New Roman" w:hAnsi="Times New Roman" w:cs="Times New Roman"/>
          <w:sz w:val="28"/>
          <w:szCs w:val="28"/>
        </w:rPr>
        <w:t>стыду,</w:t>
      </w:r>
      <w:r w:rsidRPr="001412EC">
        <w:rPr>
          <w:rFonts w:ascii="Times New Roman" w:hAnsi="Times New Roman" w:cs="Times New Roman"/>
          <w:sz w:val="28"/>
          <w:szCs w:val="28"/>
        </w:rPr>
        <w:t xml:space="preserve"> вполне уместно. Главное не забывать, что у всего есть мера.</w:t>
      </w:r>
    </w:p>
    <w:p w:rsidR="00FB2F99" w:rsidRDefault="00FB2F99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2EC" w:rsidRDefault="001412EC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0D9" w:rsidRDefault="008170D9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1E1" w:rsidRDefault="00A111E1" w:rsidP="001412E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2EC" w:rsidRPr="001412EC" w:rsidRDefault="001412EC" w:rsidP="001412E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2EC">
        <w:rPr>
          <w:rFonts w:ascii="Times New Roman" w:hAnsi="Times New Roman" w:cs="Times New Roman"/>
          <w:b/>
          <w:sz w:val="28"/>
          <w:szCs w:val="28"/>
        </w:rPr>
        <w:t>Права ребенка в семье</w:t>
      </w:r>
    </w:p>
    <w:p w:rsidR="001412EC" w:rsidRPr="001412EC" w:rsidRDefault="001412EC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Какие права в семье есть у ребенка?</w:t>
      </w:r>
    </w:p>
    <w:p w:rsidR="001412EC" w:rsidRPr="001412EC" w:rsidRDefault="001412EC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Каждый родившийся ребенок имеет следующие права:</w:t>
      </w:r>
    </w:p>
    <w:p w:rsidR="001412EC" w:rsidRDefault="001412EC" w:rsidP="001412E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жить и воспитываться в семье, знать своих родителей;</w:t>
      </w:r>
    </w:p>
    <w:p w:rsidR="001412EC" w:rsidRDefault="001412EC" w:rsidP="001412E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1412EC" w:rsidRDefault="001412EC" w:rsidP="001412E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на воссоединение с семьей (в случае необходимости ребенок имеет право получить разрешение на въезд в страну и выезд из нее)</w:t>
      </w:r>
      <w:proofErr w:type="gramStart"/>
      <w:r w:rsidRPr="001412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12EC" w:rsidRDefault="001412EC" w:rsidP="001412E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на получение содержания от своих родителей и других членов семьи; при этом средства, причитающиеся ребенку в качестве </w:t>
      </w:r>
      <w:hyperlink r:id="rId22" w:tooltip="Алименты" w:history="1">
        <w:r w:rsidRPr="00141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алиментов</w:t>
        </w:r>
      </w:hyperlink>
      <w:r w:rsidRPr="001412EC">
        <w:rPr>
          <w:rFonts w:ascii="Times New Roman" w:hAnsi="Times New Roman" w:cs="Times New Roman"/>
          <w:sz w:val="28"/>
          <w:szCs w:val="28"/>
        </w:rPr>
        <w:t>, пенсий, пособий, поступают в распоряжение родителей и расходуются ими на содержание, образование и воспитание ребенка;</w:t>
      </w:r>
    </w:p>
    <w:p w:rsidR="001412EC" w:rsidRDefault="001412EC" w:rsidP="001412E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на заботу, воспитание со стороны родителей и лиц, их заменяющих, а также государства (в том случае, если ребенок ос</w:t>
      </w:r>
      <w:r w:rsidR="005B6448">
        <w:rPr>
          <w:rFonts w:ascii="Times New Roman" w:hAnsi="Times New Roman" w:cs="Times New Roman"/>
          <w:sz w:val="28"/>
          <w:szCs w:val="28"/>
        </w:rPr>
        <w:t>тается без попечения родителей)</w:t>
      </w:r>
      <w:r w:rsidRPr="001412EC">
        <w:rPr>
          <w:rFonts w:ascii="Times New Roman" w:hAnsi="Times New Roman" w:cs="Times New Roman"/>
          <w:sz w:val="28"/>
          <w:szCs w:val="28"/>
        </w:rPr>
        <w:t>;</w:t>
      </w:r>
    </w:p>
    <w:p w:rsidR="001412EC" w:rsidRPr="001412EC" w:rsidRDefault="001412EC" w:rsidP="001412E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2EC">
        <w:rPr>
          <w:rFonts w:ascii="Times New Roman" w:hAnsi="Times New Roman" w:cs="Times New Roman"/>
          <w:sz w:val="28"/>
          <w:szCs w:val="28"/>
        </w:rPr>
        <w:t>на уважение достоинства и на защиту от злоупотреблений со стороны родителей</w:t>
      </w:r>
    </w:p>
    <w:p w:rsidR="003F6560" w:rsidRPr="001412EC" w:rsidRDefault="003F6560" w:rsidP="001412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6560" w:rsidRPr="001412EC" w:rsidSect="0039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E25"/>
    <w:multiLevelType w:val="hybridMultilevel"/>
    <w:tmpl w:val="8084AC0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7A438B"/>
    <w:multiLevelType w:val="hybridMultilevel"/>
    <w:tmpl w:val="D318F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C0C4A"/>
    <w:multiLevelType w:val="hybridMultilevel"/>
    <w:tmpl w:val="48FC7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1A3F"/>
    <w:multiLevelType w:val="hybridMultilevel"/>
    <w:tmpl w:val="1B12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42DCA"/>
    <w:multiLevelType w:val="hybridMultilevel"/>
    <w:tmpl w:val="CF76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3142"/>
    <w:multiLevelType w:val="hybridMultilevel"/>
    <w:tmpl w:val="F17A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71E81"/>
    <w:multiLevelType w:val="hybridMultilevel"/>
    <w:tmpl w:val="CF928C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74557"/>
    <w:multiLevelType w:val="hybridMultilevel"/>
    <w:tmpl w:val="2D9A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E51BF"/>
    <w:multiLevelType w:val="hybridMultilevel"/>
    <w:tmpl w:val="83585ED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F46CEB"/>
    <w:multiLevelType w:val="hybridMultilevel"/>
    <w:tmpl w:val="8C5C1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50D3ED5"/>
    <w:multiLevelType w:val="hybridMultilevel"/>
    <w:tmpl w:val="4504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77A80"/>
    <w:multiLevelType w:val="hybridMultilevel"/>
    <w:tmpl w:val="BD528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04A65"/>
    <w:multiLevelType w:val="hybridMultilevel"/>
    <w:tmpl w:val="B7F255A8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7A2777FB"/>
    <w:multiLevelType w:val="hybridMultilevel"/>
    <w:tmpl w:val="64E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C56F4"/>
    <w:multiLevelType w:val="hybridMultilevel"/>
    <w:tmpl w:val="422E7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12EC"/>
    <w:rsid w:val="00122265"/>
    <w:rsid w:val="001412EC"/>
    <w:rsid w:val="00301E07"/>
    <w:rsid w:val="00395697"/>
    <w:rsid w:val="003F6560"/>
    <w:rsid w:val="005B6448"/>
    <w:rsid w:val="006058AD"/>
    <w:rsid w:val="008170D9"/>
    <w:rsid w:val="00A111E1"/>
    <w:rsid w:val="00D272BC"/>
    <w:rsid w:val="00D35128"/>
    <w:rsid w:val="00EE0811"/>
    <w:rsid w:val="00FA2B50"/>
    <w:rsid w:val="00FB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2EC"/>
  </w:style>
  <w:style w:type="character" w:styleId="a4">
    <w:name w:val="Hyperlink"/>
    <w:basedOn w:val="a0"/>
    <w:uiPriority w:val="99"/>
    <w:unhideWhenUsed/>
    <w:rsid w:val="001412EC"/>
    <w:rPr>
      <w:color w:val="0000FF"/>
      <w:u w:val="single"/>
    </w:rPr>
  </w:style>
  <w:style w:type="paragraph" w:styleId="a5">
    <w:name w:val="No Spacing"/>
    <w:uiPriority w:val="1"/>
    <w:qFormat/>
    <w:rsid w:val="001412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12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2.php" TargetMode="External"/><Relationship Id="rId13" Type="http://schemas.openxmlformats.org/officeDocument/2006/relationships/hyperlink" Target="http://pandia.ru/text/category/sledstvennie_izolyatori/" TargetMode="External"/><Relationship Id="rId18" Type="http://schemas.openxmlformats.org/officeDocument/2006/relationships/hyperlink" Target="http://pandia.ru/text/categ/wiki/001/197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ugolovnij_kodeks/" TargetMode="External"/><Relationship Id="rId7" Type="http://schemas.openxmlformats.org/officeDocument/2006/relationships/hyperlink" Target="http://pandia.ru/text/categ/wiki/001/84.php" TargetMode="External"/><Relationship Id="rId12" Type="http://schemas.openxmlformats.org/officeDocument/2006/relationships/hyperlink" Target="http://pandia.ru/text/categ/wiki/001/68.php" TargetMode="External"/><Relationship Id="rId17" Type="http://schemas.openxmlformats.org/officeDocument/2006/relationships/hyperlink" Target="http://pandia.ru/text/categ/wiki/001/26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266.php" TargetMode="External"/><Relationship Id="rId20" Type="http://schemas.openxmlformats.org/officeDocument/2006/relationships/hyperlink" Target="http://pandia.ru/text/categ/nauka/23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azvitie_rebenka/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mezhdunarodnoe_pravo/" TargetMode="External"/><Relationship Id="rId19" Type="http://schemas.openxmlformats.org/officeDocument/2006/relationships/hyperlink" Target="http://pandia.ru/text/categ/wiki/001/213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://pandia.ru/text/category/alimen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2017-03-10T17:11:00Z</dcterms:created>
  <dcterms:modified xsi:type="dcterms:W3CDTF">2020-11-14T07:24:00Z</dcterms:modified>
</cp:coreProperties>
</file>