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F3" w:rsidRPr="00FC72F3" w:rsidRDefault="00FC72F3" w:rsidP="00FC72F3">
      <w:pPr>
        <w:pStyle w:val="Style7"/>
        <w:widowControl/>
        <w:spacing w:after="240" w:line="240" w:lineRule="auto"/>
        <w:rPr>
          <w:b/>
          <w:bCs/>
          <w:sz w:val="32"/>
        </w:rPr>
      </w:pPr>
      <w:r w:rsidRPr="00FC72F3">
        <w:rPr>
          <w:b/>
          <w:bCs/>
          <w:sz w:val="32"/>
        </w:rPr>
        <w:t>Аннотация к рабочей программе по экономике для 10-11 класса</w:t>
      </w:r>
    </w:p>
    <w:p w:rsidR="00FC72F3" w:rsidRPr="00FC72F3" w:rsidRDefault="00FC72F3" w:rsidP="00FC72F3">
      <w:pPr>
        <w:pStyle w:val="Style7"/>
        <w:widowControl/>
        <w:spacing w:line="240" w:lineRule="auto"/>
        <w:ind w:firstLine="709"/>
        <w:jc w:val="both"/>
        <w:rPr>
          <w:rStyle w:val="FontStyle96"/>
          <w:rFonts w:ascii="Times New Roman" w:hAnsi="Times New Roman" w:cs="Times New Roman"/>
          <w:sz w:val="24"/>
          <w:szCs w:val="24"/>
        </w:rPr>
      </w:pPr>
      <w:r w:rsidRPr="00FC72F3">
        <w:rPr>
          <w:bCs/>
        </w:rPr>
        <w:t>Рабочая программа учебного предмета «экономика» составлена</w:t>
      </w:r>
      <w:r w:rsidRPr="00FC72F3">
        <w:t xml:space="preserve"> на основе ФГОС СОО</w:t>
      </w:r>
      <w:r w:rsidRPr="00FC72F3">
        <w:rPr>
          <w:bCs/>
        </w:rPr>
        <w:t xml:space="preserve"> в соответствии с требованиями школьного компонента государственного стандарта общего образования и примерной программой по  экономике разработанной  </w:t>
      </w:r>
      <w:r w:rsidRPr="00FC72F3">
        <w:rPr>
          <w:rStyle w:val="FontStyle96"/>
          <w:rFonts w:ascii="Times New Roman" w:hAnsi="Times New Roman" w:cs="Times New Roman"/>
          <w:iCs/>
          <w:sz w:val="24"/>
          <w:szCs w:val="24"/>
        </w:rPr>
        <w:t xml:space="preserve">Н. Ю. </w:t>
      </w:r>
      <w:proofErr w:type="spellStart"/>
      <w:r w:rsidRPr="00FC72F3">
        <w:rPr>
          <w:rStyle w:val="FontStyle96"/>
          <w:rFonts w:ascii="Times New Roman" w:hAnsi="Times New Roman" w:cs="Times New Roman"/>
          <w:iCs/>
          <w:sz w:val="24"/>
          <w:szCs w:val="24"/>
        </w:rPr>
        <w:t>Барминым</w:t>
      </w:r>
      <w:proofErr w:type="spellEnd"/>
      <w:r w:rsidRPr="00FC72F3">
        <w:rPr>
          <w:rStyle w:val="FontStyle96"/>
          <w:rFonts w:ascii="Times New Roman" w:hAnsi="Times New Roman" w:cs="Times New Roman"/>
          <w:sz w:val="24"/>
          <w:szCs w:val="24"/>
        </w:rPr>
        <w:t xml:space="preserve"> - к. э. н., ректором ГБОУ ДПО НИРО; </w:t>
      </w:r>
      <w:r w:rsidRPr="00FC72F3">
        <w:rPr>
          <w:rStyle w:val="FontStyle96"/>
          <w:rFonts w:ascii="Times New Roman" w:hAnsi="Times New Roman" w:cs="Times New Roman"/>
          <w:iCs/>
          <w:sz w:val="24"/>
          <w:szCs w:val="24"/>
        </w:rPr>
        <w:t>И. А</w:t>
      </w:r>
      <w:r w:rsidRPr="00FC72F3">
        <w:rPr>
          <w:rStyle w:val="FontStyle96"/>
          <w:rFonts w:ascii="Times New Roman" w:hAnsi="Times New Roman" w:cs="Times New Roman"/>
          <w:sz w:val="24"/>
          <w:szCs w:val="24"/>
        </w:rPr>
        <w:t xml:space="preserve">. </w:t>
      </w:r>
      <w:r w:rsidRPr="00FC72F3">
        <w:rPr>
          <w:rStyle w:val="FontStyle96"/>
          <w:rFonts w:ascii="Times New Roman" w:hAnsi="Times New Roman" w:cs="Times New Roman"/>
          <w:iCs/>
          <w:sz w:val="24"/>
          <w:szCs w:val="24"/>
        </w:rPr>
        <w:t>Симоновым</w:t>
      </w:r>
      <w:r w:rsidRPr="00FC72F3">
        <w:rPr>
          <w:rStyle w:val="FontStyle96"/>
          <w:rFonts w:ascii="Times New Roman" w:hAnsi="Times New Roman" w:cs="Times New Roman"/>
          <w:sz w:val="24"/>
          <w:szCs w:val="24"/>
        </w:rPr>
        <w:t xml:space="preserve"> – заведующим отделением экономического образования  кафедры теории и методики обучения технологии и экономике ГБОУ ДПО НИРО; </w:t>
      </w:r>
      <w:r w:rsidRPr="00FC72F3">
        <w:rPr>
          <w:rStyle w:val="FontStyle96"/>
          <w:rFonts w:ascii="Times New Roman" w:hAnsi="Times New Roman" w:cs="Times New Roman"/>
          <w:iCs/>
          <w:sz w:val="24"/>
          <w:szCs w:val="24"/>
        </w:rPr>
        <w:t xml:space="preserve">Г. И. </w:t>
      </w:r>
      <w:proofErr w:type="spellStart"/>
      <w:r w:rsidRPr="00FC72F3">
        <w:rPr>
          <w:rStyle w:val="FontStyle96"/>
          <w:rFonts w:ascii="Times New Roman" w:hAnsi="Times New Roman" w:cs="Times New Roman"/>
          <w:iCs/>
          <w:sz w:val="24"/>
          <w:szCs w:val="24"/>
        </w:rPr>
        <w:t>Гребенев</w:t>
      </w:r>
      <w:r w:rsidRPr="00FC72F3">
        <w:rPr>
          <w:rStyle w:val="FontStyle96"/>
          <w:rFonts w:ascii="Times New Roman" w:hAnsi="Times New Roman" w:cs="Times New Roman"/>
          <w:sz w:val="24"/>
          <w:szCs w:val="24"/>
        </w:rPr>
        <w:t>ой</w:t>
      </w:r>
      <w:proofErr w:type="spellEnd"/>
      <w:r w:rsidRPr="00FC72F3">
        <w:rPr>
          <w:rStyle w:val="FontStyle96"/>
          <w:rFonts w:ascii="Times New Roman" w:hAnsi="Times New Roman" w:cs="Times New Roman"/>
          <w:sz w:val="24"/>
          <w:szCs w:val="24"/>
        </w:rPr>
        <w:t>– старшим преподавателем кафедры теории и методики обучения технологии и экономике ГБОУ ДПО НИРО; и др.</w:t>
      </w:r>
    </w:p>
    <w:p w:rsidR="00FC72F3" w:rsidRPr="00FC72F3" w:rsidRDefault="00FC72F3" w:rsidP="00FC72F3">
      <w:pPr>
        <w:pStyle w:val="Style21"/>
        <w:widowControl/>
        <w:spacing w:line="240" w:lineRule="auto"/>
        <w:ind w:firstLine="709"/>
        <w:rPr>
          <w:rStyle w:val="FontStyle101"/>
          <w:rFonts w:ascii="Times New Roman" w:hAnsi="Times New Roman" w:cs="Times New Roman"/>
          <w:sz w:val="24"/>
          <w:szCs w:val="24"/>
        </w:rPr>
      </w:pPr>
      <w:r w:rsidRPr="00FC72F3">
        <w:rPr>
          <w:rStyle w:val="FontStyle101"/>
          <w:rFonts w:ascii="Times New Roman" w:hAnsi="Times New Roman" w:cs="Times New Roman"/>
          <w:sz w:val="24"/>
          <w:szCs w:val="24"/>
        </w:rPr>
        <w:t xml:space="preserve">Учебный предмет «Экономика» изучается в рамках части базисного учебного плана, формируемой участниками образовательного процесса в объеме 1 час в неделю (35 часов в год). </w:t>
      </w:r>
    </w:p>
    <w:p w:rsidR="00FC72F3" w:rsidRPr="00FC72F3" w:rsidRDefault="00FC72F3" w:rsidP="00FC72F3">
      <w:pPr>
        <w:pStyle w:val="Style7"/>
        <w:widowControl/>
        <w:spacing w:line="240" w:lineRule="auto"/>
        <w:ind w:firstLine="709"/>
        <w:jc w:val="both"/>
        <w:rPr>
          <w:rStyle w:val="FontStyle96"/>
          <w:rFonts w:ascii="Times New Roman" w:hAnsi="Times New Roman" w:cs="Times New Roman"/>
          <w:sz w:val="24"/>
          <w:szCs w:val="24"/>
        </w:rPr>
      </w:pPr>
    </w:p>
    <w:p w:rsidR="00FC72F3" w:rsidRPr="00FC72F3" w:rsidRDefault="00FC72F3" w:rsidP="00FC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2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Учебно-методический комплект: </w:t>
      </w:r>
    </w:p>
    <w:p w:rsidR="00FC72F3" w:rsidRPr="00FC72F3" w:rsidRDefault="00FC72F3" w:rsidP="00FC7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2F3">
        <w:rPr>
          <w:rFonts w:ascii="Times New Roman" w:hAnsi="Times New Roman" w:cs="Times New Roman"/>
          <w:bCs/>
          <w:sz w:val="24"/>
          <w:szCs w:val="24"/>
        </w:rPr>
        <w:t>1.Программа:</w:t>
      </w:r>
      <w:r w:rsidRPr="00FC72F3">
        <w:rPr>
          <w:rFonts w:ascii="Times New Roman" w:hAnsi="Times New Roman" w:cs="Times New Roman"/>
          <w:sz w:val="24"/>
          <w:szCs w:val="24"/>
        </w:rPr>
        <w:t xml:space="preserve"> Экономика.  Учебная программа среднего(полного) образования в 10-</w:t>
      </w:r>
      <w:bookmarkStart w:id="0" w:name="_GoBack"/>
      <w:bookmarkEnd w:id="0"/>
      <w:r w:rsidRPr="00FC72F3">
        <w:rPr>
          <w:rFonts w:ascii="Times New Roman" w:hAnsi="Times New Roman" w:cs="Times New Roman"/>
          <w:sz w:val="24"/>
          <w:szCs w:val="24"/>
        </w:rPr>
        <w:t>11 классах общеобразовательных школ Российской Федерации, Нижний Новгород, Нижегородский институт развития образования, 2013</w:t>
      </w:r>
    </w:p>
    <w:p w:rsidR="00FC72F3" w:rsidRPr="00FC72F3" w:rsidRDefault="00FC72F3" w:rsidP="00FC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F3">
        <w:rPr>
          <w:rFonts w:ascii="Times New Roman" w:hAnsi="Times New Roman" w:cs="Times New Roman"/>
          <w:sz w:val="24"/>
          <w:szCs w:val="24"/>
        </w:rPr>
        <w:t>2.Учебники: Проект Еврокомиссии ТЕМПУС «Разработка и введение устойчивых структур по воспитанию предпринимательского духа в России»</w:t>
      </w:r>
    </w:p>
    <w:p w:rsidR="00FC72F3" w:rsidRPr="00FC72F3" w:rsidRDefault="00FC72F3" w:rsidP="00FC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2F3">
        <w:rPr>
          <w:rFonts w:ascii="Times New Roman" w:hAnsi="Times New Roman" w:cs="Times New Roman"/>
          <w:sz w:val="24"/>
          <w:szCs w:val="24"/>
        </w:rPr>
        <w:t xml:space="preserve">Учебные материалы по курсу </w:t>
      </w:r>
      <w:proofErr w:type="gramStart"/>
      <w:r w:rsidRPr="00FC72F3">
        <w:rPr>
          <w:rFonts w:ascii="Times New Roman" w:hAnsi="Times New Roman" w:cs="Times New Roman"/>
          <w:sz w:val="24"/>
          <w:szCs w:val="24"/>
        </w:rPr>
        <w:t>« Экономика</w:t>
      </w:r>
      <w:proofErr w:type="gramEnd"/>
      <w:r w:rsidRPr="00FC72F3">
        <w:rPr>
          <w:rFonts w:ascii="Times New Roman" w:hAnsi="Times New Roman" w:cs="Times New Roman"/>
          <w:sz w:val="24"/>
          <w:szCs w:val="24"/>
        </w:rPr>
        <w:t>» 10 класс.</w:t>
      </w:r>
    </w:p>
    <w:p w:rsidR="00FC72F3" w:rsidRPr="00FC72F3" w:rsidRDefault="00FC72F3" w:rsidP="00FC72F3">
      <w:pPr>
        <w:pStyle w:val="Default"/>
        <w:ind w:firstLine="709"/>
        <w:jc w:val="both"/>
      </w:pPr>
      <w:r w:rsidRPr="00FC72F3">
        <w:t xml:space="preserve">В нынешних социально – экономических условиях особая роль отводится школьному экономическому образованию, по сути призванному сформировать экономическое мышление и принять навыки рационального экономического поведения. Создать предпосылки для последующего профессионального обучения и эффективной практической деятельности подрастающего поколения. </w:t>
      </w:r>
    </w:p>
    <w:p w:rsidR="00FC72F3" w:rsidRPr="00FC72F3" w:rsidRDefault="00FC72F3" w:rsidP="00FC72F3">
      <w:pPr>
        <w:pStyle w:val="Default"/>
        <w:ind w:firstLine="709"/>
        <w:jc w:val="both"/>
      </w:pPr>
      <w:r w:rsidRPr="00FC72F3">
        <w:t xml:space="preserve">Экономические преобразования, происходящие в настоящее время в Российском обществе, требуют от выпускников умения быстро адаптироваться и эффективно действовать в стремительно изменяющейся экономической среде. </w:t>
      </w:r>
    </w:p>
    <w:p w:rsidR="00FC72F3" w:rsidRPr="00FC72F3" w:rsidRDefault="00FC72F3" w:rsidP="00FC72F3">
      <w:pPr>
        <w:pStyle w:val="Default"/>
        <w:ind w:firstLine="709"/>
        <w:jc w:val="both"/>
      </w:pPr>
      <w:r w:rsidRPr="00FC72F3">
        <w:t xml:space="preserve">Экономические представления, которых, как правило, ограничены личным житейским опытом, требуют иной организации учебного процесса. В рамках обучения данной программы ставка делается на развитие у учащихся экономического мышления. Программа обеспечивает необходимыми условиями для формирования обобщенных, также частных предпринимательских умений и навыков, имеющих прежде всего практическую направленность. </w:t>
      </w:r>
    </w:p>
    <w:p w:rsidR="00FC72F3" w:rsidRPr="00FC72F3" w:rsidRDefault="00FC72F3" w:rsidP="00FC72F3">
      <w:pPr>
        <w:pStyle w:val="Default"/>
        <w:ind w:firstLine="709"/>
        <w:jc w:val="both"/>
      </w:pPr>
      <w:r w:rsidRPr="00FC72F3">
        <w:t xml:space="preserve">Экономическое образование является неотъемлемой, важной частью общего среднего образования. Взаимосвязь экономики математикой, информатикой, историей, географией, правом, обществознанием. Позволяет создать у учеников адекватное представление об окружающем мире, сформировать личность современного всесторонне образованного человека и гражданина. </w:t>
      </w:r>
    </w:p>
    <w:p w:rsidR="00FC72F3" w:rsidRPr="00FC72F3" w:rsidRDefault="00FC72F3" w:rsidP="00FC72F3">
      <w:pPr>
        <w:pStyle w:val="Style21"/>
        <w:widowControl/>
        <w:spacing w:line="240" w:lineRule="auto"/>
        <w:ind w:firstLine="709"/>
        <w:rPr>
          <w:rStyle w:val="FontStyle101"/>
          <w:rFonts w:ascii="Times New Roman" w:hAnsi="Times New Roman" w:cs="Times New Roman"/>
          <w:sz w:val="24"/>
          <w:szCs w:val="24"/>
        </w:rPr>
      </w:pPr>
      <w:r w:rsidRPr="00FC72F3">
        <w:rPr>
          <w:rStyle w:val="FontStyle101"/>
          <w:rFonts w:ascii="Times New Roman" w:hAnsi="Times New Roman" w:cs="Times New Roman"/>
          <w:sz w:val="24"/>
          <w:szCs w:val="24"/>
        </w:rPr>
        <w:t xml:space="preserve">Предмет «Экономика» вносит важный вклад в развитие культуры подрастающего поколения и связывает рыночно ориентированное мышление с общественной и социальной ответственностью. В соответствии с этим школьное экономическое образование преследует широкий спектр целей, потому как наряду с передачей знаний основ экономики и воспитания основной ценности </w:t>
      </w:r>
      <w:r w:rsidRPr="00FC72F3">
        <w:rPr>
          <w:rStyle w:val="FontStyle96"/>
          <w:rFonts w:ascii="Times New Roman" w:hAnsi="Times New Roman" w:cs="Times New Roman"/>
          <w:sz w:val="24"/>
          <w:szCs w:val="24"/>
        </w:rPr>
        <w:t>–</w:t>
      </w:r>
      <w:r w:rsidRPr="00FC72F3">
        <w:rPr>
          <w:rStyle w:val="FontStyle101"/>
          <w:rFonts w:ascii="Times New Roman" w:hAnsi="Times New Roman" w:cs="Times New Roman"/>
          <w:sz w:val="24"/>
          <w:szCs w:val="24"/>
        </w:rPr>
        <w:t xml:space="preserve"> «готовности к изменениям» (предпринимательского духа) </w:t>
      </w:r>
      <w:r w:rsidRPr="00FC72F3">
        <w:rPr>
          <w:rStyle w:val="FontStyle96"/>
          <w:rFonts w:ascii="Times New Roman" w:hAnsi="Times New Roman" w:cs="Times New Roman"/>
          <w:sz w:val="24"/>
          <w:szCs w:val="24"/>
        </w:rPr>
        <w:t>–</w:t>
      </w:r>
      <w:r w:rsidRPr="00FC72F3">
        <w:rPr>
          <w:rStyle w:val="FontStyle101"/>
          <w:rFonts w:ascii="Times New Roman" w:hAnsi="Times New Roman" w:cs="Times New Roman"/>
          <w:sz w:val="24"/>
          <w:szCs w:val="24"/>
        </w:rPr>
        <w:t xml:space="preserve"> центральными целями современного экономического образования являются развитие демократической гражданской культуры и формирование позитивного отношения к труду.</w:t>
      </w:r>
    </w:p>
    <w:p w:rsidR="00FC72F3" w:rsidRPr="00FC72F3" w:rsidRDefault="00FC72F3" w:rsidP="00FC72F3">
      <w:pPr>
        <w:pStyle w:val="Default"/>
        <w:ind w:firstLine="709"/>
        <w:jc w:val="both"/>
        <w:rPr>
          <w:rStyle w:val="FontStyle101"/>
          <w:rFonts w:ascii="Times New Roman" w:hAnsi="Times New Roman" w:cs="Times New Roman"/>
          <w:sz w:val="24"/>
          <w:szCs w:val="24"/>
        </w:rPr>
      </w:pPr>
      <w:r w:rsidRPr="00FC72F3">
        <w:rPr>
          <w:rStyle w:val="FontStyle101"/>
          <w:rFonts w:ascii="Times New Roman" w:hAnsi="Times New Roman" w:cs="Times New Roman"/>
          <w:sz w:val="24"/>
          <w:szCs w:val="24"/>
        </w:rPr>
        <w:t xml:space="preserve">Программа по экономике является </w:t>
      </w:r>
      <w:proofErr w:type="spellStart"/>
      <w:r w:rsidRPr="00FC72F3">
        <w:rPr>
          <w:rStyle w:val="FontStyle101"/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FC72F3">
        <w:rPr>
          <w:rStyle w:val="FontStyle101"/>
          <w:rFonts w:ascii="Times New Roman" w:hAnsi="Times New Roman" w:cs="Times New Roman"/>
          <w:sz w:val="24"/>
          <w:szCs w:val="24"/>
        </w:rPr>
        <w:t xml:space="preserve"> - ориентированной, что означает, что особое внимание уделяется достигнутым результатам обучения.</w:t>
      </w:r>
    </w:p>
    <w:p w:rsidR="00E13097" w:rsidRPr="00FC72F3" w:rsidRDefault="00E13097" w:rsidP="00FC72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13097" w:rsidRPr="00FC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F3"/>
    <w:rsid w:val="00E13097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256D"/>
  <w15:chartTrackingRefBased/>
  <w15:docId w15:val="{D7DE68F2-D5CA-44E1-845C-5EE926B3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2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1">
    <w:name w:val="Style21"/>
    <w:basedOn w:val="a"/>
    <w:rsid w:val="00FC72F3"/>
    <w:pPr>
      <w:widowControl w:val="0"/>
      <w:autoSpaceDE w:val="0"/>
      <w:autoSpaceDN w:val="0"/>
      <w:adjustRightInd w:val="0"/>
      <w:spacing w:after="0" w:line="33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C72F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a0"/>
    <w:rsid w:val="00FC72F3"/>
    <w:rPr>
      <w:rFonts w:ascii="Calibri" w:hAnsi="Calibri" w:cs="Calibri" w:hint="default"/>
      <w:sz w:val="20"/>
      <w:szCs w:val="20"/>
    </w:rPr>
  </w:style>
  <w:style w:type="character" w:customStyle="1" w:styleId="FontStyle96">
    <w:name w:val="Font Style96"/>
    <w:basedOn w:val="a0"/>
    <w:rsid w:val="00FC72F3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2020-10-18T14:08:00Z</dcterms:created>
  <dcterms:modified xsi:type="dcterms:W3CDTF">2020-10-18T14:10:00Z</dcterms:modified>
</cp:coreProperties>
</file>