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1" w:rsidRDefault="005358F1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99058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5358F1" w:rsidRDefault="005358F1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Бутурлинская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</w:t>
      </w:r>
      <w:r w:rsidRPr="00990583">
        <w:rPr>
          <w:rFonts w:ascii="Times New Roman" w:hAnsi="Times New Roman"/>
          <w:sz w:val="24"/>
          <w:szCs w:val="24"/>
        </w:rPr>
        <w:t>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имени В.И. Казакова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64" w:rsidRDefault="00682664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58F1" w:rsidRDefault="005358F1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__.08. 2020 г №___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664" w:rsidRDefault="00682664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664" w:rsidRDefault="00682664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6BAE" w:rsidRPr="00682664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266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86BAE" w:rsidRP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предмета</w:t>
      </w:r>
      <w:r w:rsidRPr="00586BAE">
        <w:rPr>
          <w:rFonts w:ascii="Times New Roman" w:hAnsi="Times New Roman"/>
          <w:sz w:val="24"/>
          <w:szCs w:val="24"/>
        </w:rPr>
        <w:t xml:space="preserve">  биологии </w:t>
      </w:r>
    </w:p>
    <w:p w:rsidR="00682664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6BAE">
        <w:rPr>
          <w:rFonts w:ascii="Times New Roman" w:hAnsi="Times New Roman"/>
          <w:sz w:val="24"/>
          <w:szCs w:val="24"/>
        </w:rPr>
        <w:t xml:space="preserve"> </w:t>
      </w:r>
      <w:r w:rsidR="00682664">
        <w:rPr>
          <w:rFonts w:ascii="Times New Roman" w:hAnsi="Times New Roman"/>
          <w:sz w:val="24"/>
          <w:szCs w:val="24"/>
        </w:rPr>
        <w:t>(углубленный</w:t>
      </w:r>
      <w:r w:rsidR="00682664" w:rsidRPr="00586BAE">
        <w:rPr>
          <w:rFonts w:ascii="Times New Roman" w:hAnsi="Times New Roman"/>
          <w:sz w:val="24"/>
          <w:szCs w:val="24"/>
        </w:rPr>
        <w:t xml:space="preserve"> уровень)</w:t>
      </w:r>
    </w:p>
    <w:p w:rsidR="00586BAE" w:rsidRP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</w:t>
      </w:r>
      <w:r w:rsidRPr="00586BAE">
        <w:rPr>
          <w:rFonts w:ascii="Times New Roman" w:hAnsi="Times New Roman"/>
          <w:sz w:val="24"/>
          <w:szCs w:val="24"/>
        </w:rPr>
        <w:t xml:space="preserve">11 класс 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P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  <w:r w:rsidRPr="00586BA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86BAE" w:rsidRPr="00990583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Гусева Мария Вячеславовна,</w:t>
      </w:r>
      <w:r w:rsidRPr="00586BA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358F1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86BAE">
        <w:rPr>
          <w:rFonts w:ascii="Times New Roman" w:hAnsi="Times New Roman"/>
          <w:sz w:val="24"/>
          <w:szCs w:val="24"/>
        </w:rPr>
        <w:t>учитель биологии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86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химии</w:t>
      </w: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Бутурлино</w:t>
      </w:r>
    </w:p>
    <w:p w:rsidR="00586BAE" w:rsidRDefault="00586BAE" w:rsidP="0068266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2020 г</w:t>
      </w:r>
    </w:p>
    <w:p w:rsidR="005C330C" w:rsidRPr="000351D1" w:rsidRDefault="00586BAE" w:rsidP="0068266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C330C" w:rsidRPr="000351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биологии (углубленного уровня) для 10-11 х  классов  составлена на основе:</w:t>
      </w:r>
    </w:p>
    <w:p w:rsidR="005C330C" w:rsidRPr="000351D1" w:rsidRDefault="005C330C" w:rsidP="006826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«Об образовании в Российской Ф</w:t>
      </w:r>
      <w:r w:rsidR="00DF65E6">
        <w:rPr>
          <w:rFonts w:ascii="Times New Roman" w:eastAsia="Times New Roman" w:hAnsi="Times New Roman"/>
          <w:sz w:val="24"/>
          <w:szCs w:val="24"/>
          <w:lang w:eastAsia="ru-RU"/>
        </w:rPr>
        <w:t>едерации» от 29.12.2012 №273 ФЗ;</w:t>
      </w:r>
    </w:p>
    <w:p w:rsidR="005C330C" w:rsidRPr="000351D1" w:rsidRDefault="005C330C" w:rsidP="006826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- Фундаментального ядра общего образования;</w:t>
      </w:r>
    </w:p>
    <w:p w:rsidR="005C330C" w:rsidRPr="000351D1" w:rsidRDefault="005C330C" w:rsidP="006826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- Примерной ООП СОО, одобренной решением Федерального учебн</w:t>
      </w:r>
      <w:proofErr w:type="gramStart"/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методического объединения по среднему общему образованию, в соответствии с требованиями ФГОС СОО по биологии;</w:t>
      </w:r>
    </w:p>
    <w:p w:rsidR="005C330C" w:rsidRPr="000351D1" w:rsidRDefault="005C330C" w:rsidP="006826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Рабочей программой по биологии 10-11 классы к линии УМК В.И. </w:t>
      </w:r>
      <w:proofErr w:type="spellStart"/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Сивоглазова</w:t>
      </w:r>
      <w:proofErr w:type="spellEnd"/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, составленной под руководством И.Б. Агафоновой</w:t>
      </w:r>
      <w:r w:rsidR="00F376A2" w:rsidRPr="000351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6A2" w:rsidRPr="000351D1" w:rsidRDefault="00F376A2" w:rsidP="006826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sz w:val="24"/>
          <w:szCs w:val="24"/>
        </w:rPr>
        <w:t>В рабочей программе учитываются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F376A2" w:rsidRDefault="00F376A2" w:rsidP="00682664">
      <w:pPr>
        <w:shd w:val="clear" w:color="auto" w:fill="FFFFFF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0351D1">
        <w:rPr>
          <w:rFonts w:ascii="Times New Roman" w:hAnsi="Times New Roman"/>
          <w:sz w:val="24"/>
          <w:szCs w:val="24"/>
        </w:rPr>
        <w:t>Основная цель курса </w:t>
      </w:r>
      <w:r w:rsidR="00DF65E6">
        <w:rPr>
          <w:rFonts w:ascii="Times New Roman" w:hAnsi="Times New Roman"/>
          <w:sz w:val="24"/>
          <w:szCs w:val="24"/>
        </w:rPr>
        <w:t>биологии 10-11 класса — углублен</w:t>
      </w:r>
      <w:r w:rsidR="00DF65E6" w:rsidRPr="000351D1">
        <w:rPr>
          <w:rFonts w:ascii="Times New Roman" w:hAnsi="Times New Roman"/>
          <w:sz w:val="24"/>
          <w:szCs w:val="24"/>
        </w:rPr>
        <w:t>о</w:t>
      </w:r>
      <w:r w:rsidRPr="000351D1">
        <w:rPr>
          <w:rFonts w:ascii="Times New Roman" w:hAnsi="Times New Roman"/>
          <w:sz w:val="24"/>
          <w:szCs w:val="24"/>
        </w:rPr>
        <w:t xml:space="preserve"> познакомить школьника с современными представлениями биологии и дать </w:t>
      </w:r>
      <w:proofErr w:type="gramStart"/>
      <w:r w:rsidRPr="000351D1">
        <w:rPr>
          <w:rFonts w:ascii="Times New Roman" w:hAnsi="Times New Roman"/>
          <w:sz w:val="24"/>
          <w:szCs w:val="24"/>
        </w:rPr>
        <w:t>фундаментальное</w:t>
      </w:r>
      <w:proofErr w:type="gramEnd"/>
      <w:r w:rsidRPr="000351D1">
        <w:rPr>
          <w:rFonts w:ascii="Times New Roman" w:hAnsi="Times New Roman"/>
          <w:sz w:val="24"/>
          <w:szCs w:val="24"/>
        </w:rPr>
        <w:t xml:space="preserve"> биологическое образование, ориентированное на подготовку выпускника средней школы к поступлению в высшие учебные заведения медико-биологического профиля. Вместе с тем содержание курса биологии соответствует социальным требованиям, предъявляемым к 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</w:t>
      </w:r>
      <w:proofErr w:type="spellStart"/>
      <w:r w:rsidRPr="000351D1">
        <w:rPr>
          <w:rFonts w:ascii="Times New Roman" w:hAnsi="Times New Roman"/>
          <w:sz w:val="24"/>
          <w:szCs w:val="24"/>
        </w:rPr>
        <w:t>ценностносмысловыми</w:t>
      </w:r>
      <w:proofErr w:type="spellEnd"/>
      <w:r w:rsidRPr="000351D1">
        <w:rPr>
          <w:rFonts w:ascii="Times New Roman" w:hAnsi="Times New Roman"/>
          <w:sz w:val="24"/>
          <w:szCs w:val="24"/>
        </w:rPr>
        <w:t xml:space="preserve"> компетенциями, достижение предметных, личностных и </w:t>
      </w:r>
      <w:proofErr w:type="spellStart"/>
      <w:r w:rsidRPr="000351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51D1">
        <w:rPr>
          <w:rFonts w:ascii="Times New Roman" w:hAnsi="Times New Roman"/>
          <w:sz w:val="24"/>
          <w:szCs w:val="24"/>
        </w:rPr>
        <w:t xml:space="preserve"> результатов обучения</w:t>
      </w:r>
      <w:r w:rsidR="00812C21">
        <w:rPr>
          <w:sz w:val="24"/>
          <w:szCs w:val="24"/>
        </w:rPr>
        <w:t>.</w:t>
      </w:r>
    </w:p>
    <w:p w:rsidR="00812C21" w:rsidRPr="000351D1" w:rsidRDefault="00812C21" w:rsidP="00682664">
      <w:pPr>
        <w:shd w:val="clear" w:color="auto" w:fill="FFFFFF"/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F376A2" w:rsidRPr="000351D1" w:rsidRDefault="00F376A2" w:rsidP="00682664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"Биология" в учебном  плане</w:t>
      </w:r>
    </w:p>
    <w:p w:rsidR="00EC6263" w:rsidRPr="000351D1" w:rsidRDefault="00EC6263" w:rsidP="0068266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351D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Биология в средней  школе изучается  в 10 -11 классах. </w:t>
      </w:r>
      <w:r w:rsidRPr="000351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Общее число учебных часов за 2 года обучения — 210 часов, из них </w:t>
      </w:r>
      <w:r w:rsidRPr="000351D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 105 ч (3 ч в неделю) </w:t>
      </w:r>
      <w:r w:rsidRPr="000351D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 10 и 11 классах.</w:t>
      </w:r>
    </w:p>
    <w:p w:rsidR="00EC6263" w:rsidRPr="000351D1" w:rsidRDefault="00EC6263" w:rsidP="0068266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sz w:val="24"/>
          <w:szCs w:val="24"/>
        </w:rPr>
        <w:t>Курс биологии 10-11 классов основывается на знаниях учащихся, полученных при изучении биологических дисциплин в основной школе, и является продолжением освоения биологических дисциплин, начатый в 5 классе.</w:t>
      </w:r>
    </w:p>
    <w:p w:rsidR="00EC6263" w:rsidRDefault="00EC6263" w:rsidP="0068266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sz w:val="24"/>
          <w:szCs w:val="24"/>
        </w:rPr>
        <w:t xml:space="preserve">Для повышения образовательного уровня и получения навыков практического использования полученных знаний программой предусматривается выполнение ряда лабораторных работ, которые проводятся после подробного инструктажа и ознакомления </w:t>
      </w:r>
      <w:r w:rsidRPr="000351D1">
        <w:rPr>
          <w:rFonts w:ascii="Times New Roman" w:hAnsi="Times New Roman"/>
          <w:sz w:val="24"/>
          <w:szCs w:val="24"/>
        </w:rPr>
        <w:lastRenderedPageBreak/>
        <w:t>учащихся с установленными правилами техники безопасности. Некоторые разделы включают практические работы, направленные на отработку навыков универсальных учебных действий.</w:t>
      </w:r>
    </w:p>
    <w:p w:rsidR="00812C21" w:rsidRPr="000351D1" w:rsidRDefault="00812C21" w:rsidP="0068266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6263" w:rsidRPr="000351D1" w:rsidRDefault="00EC6263" w:rsidP="0068266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1D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ED3FB9" w:rsidRPr="000351D1">
        <w:rPr>
          <w:rFonts w:ascii="Times New Roman" w:hAnsi="Times New Roman"/>
          <w:b/>
          <w:sz w:val="24"/>
          <w:szCs w:val="24"/>
        </w:rPr>
        <w:t xml:space="preserve"> «Биология»</w:t>
      </w:r>
      <w:r w:rsidRPr="000351D1">
        <w:rPr>
          <w:rFonts w:ascii="Times New Roman" w:hAnsi="Times New Roman"/>
          <w:b/>
          <w:sz w:val="24"/>
          <w:szCs w:val="24"/>
        </w:rPr>
        <w:t xml:space="preserve">  (</w:t>
      </w:r>
      <w:r w:rsidRPr="000351D1">
        <w:rPr>
          <w:rFonts w:ascii="Times New Roman" w:eastAsia="Times New Roman" w:hAnsi="Times New Roman"/>
          <w:b/>
          <w:sz w:val="24"/>
          <w:szCs w:val="24"/>
          <w:lang w:eastAsia="ru-RU"/>
        </w:rPr>
        <w:t>углублённый уровень)</w:t>
      </w:r>
    </w:p>
    <w:p w:rsidR="00EC6263" w:rsidRPr="000351D1" w:rsidRDefault="00EC6263" w:rsidP="00682664">
      <w:pPr>
        <w:pStyle w:val="21"/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5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Ценностные ориентиры содержания курса биологии</w:t>
      </w:r>
      <w:r w:rsidR="00ED3FB9" w:rsidRPr="00035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C6263" w:rsidRPr="000351D1" w:rsidRDefault="00EC6263" w:rsidP="00682664">
      <w:pPr>
        <w:spacing w:after="0" w:line="360" w:lineRule="auto"/>
        <w:ind w:firstLine="794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eastAsia="Times New Roman" w:hAnsi="Times New Roman"/>
          <w:sz w:val="24"/>
          <w:szCs w:val="24"/>
          <w:lang w:eastAsia="ru-RU"/>
        </w:rPr>
        <w:t>В процессе</w:t>
      </w:r>
      <w:r w:rsidRPr="000351D1">
        <w:rPr>
          <w:rFonts w:ascii="Times New Roman" w:hAnsi="Times New Roman"/>
          <w:w w:val="110"/>
          <w:sz w:val="24"/>
          <w:szCs w:val="24"/>
        </w:rPr>
        <w:t xml:space="preserve"> освоения курса учащийся получит возможность приобрести </w:t>
      </w:r>
      <w:r w:rsidRPr="000351D1">
        <w:rPr>
          <w:rFonts w:ascii="Times New Roman" w:hAnsi="Times New Roman"/>
          <w:b/>
          <w:w w:val="110"/>
          <w:sz w:val="24"/>
          <w:szCs w:val="24"/>
        </w:rPr>
        <w:t>познавательные ценности</w:t>
      </w:r>
      <w:r w:rsidRPr="000351D1">
        <w:rPr>
          <w:rFonts w:ascii="Times New Roman" w:hAnsi="Times New Roman"/>
          <w:w w:val="110"/>
          <w:sz w:val="24"/>
          <w:szCs w:val="24"/>
        </w:rPr>
        <w:t>: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умение критически оценивать информацию о деятельности человека в природе, получаемую из разных источников;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способность</w:t>
      </w:r>
      <w:r w:rsidRPr="000351D1">
        <w:rPr>
          <w:spacing w:val="-13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и</w:t>
      </w:r>
      <w:r w:rsidRPr="000351D1">
        <w:rPr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готовность</w:t>
      </w:r>
      <w:r w:rsidRPr="000351D1">
        <w:rPr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к</w:t>
      </w:r>
      <w:r w:rsidRPr="000351D1">
        <w:rPr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самостоятельному</w:t>
      </w:r>
      <w:r w:rsidRPr="000351D1">
        <w:rPr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поиску</w:t>
      </w:r>
      <w:r w:rsidRPr="000351D1">
        <w:rPr>
          <w:spacing w:val="-13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методов решения практических задач, применению различных методов</w:t>
      </w:r>
      <w:r w:rsidRPr="000351D1">
        <w:rPr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познания;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20"/>
          <w:sz w:val="24"/>
          <w:szCs w:val="24"/>
          <w:lang w:val="ru-RU"/>
        </w:rPr>
        <w:t>владение</w:t>
      </w:r>
      <w:r w:rsidRPr="000351D1">
        <w:rPr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навыками</w:t>
      </w:r>
      <w:r w:rsidRPr="000351D1">
        <w:rPr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познавательной</w:t>
      </w:r>
      <w:r w:rsidRPr="000351D1">
        <w:rPr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рефлексии</w:t>
      </w:r>
      <w:r w:rsidRPr="000351D1">
        <w:rPr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как</w:t>
      </w:r>
      <w:r w:rsidRPr="000351D1">
        <w:rPr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осознания</w:t>
      </w:r>
      <w:r w:rsidRPr="000351D1">
        <w:rPr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совершаемых</w:t>
      </w:r>
      <w:r w:rsidRPr="000351D1">
        <w:rPr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действий</w:t>
      </w:r>
      <w:r w:rsidRPr="000351D1">
        <w:rPr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</w:t>
      </w:r>
      <w:r w:rsidRPr="000351D1">
        <w:rPr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мыслительных</w:t>
      </w:r>
      <w:r w:rsidRPr="000351D1">
        <w:rPr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процессов, их результатов и оснований, границ своего знания и</w:t>
      </w:r>
      <w:r w:rsidRPr="000351D1">
        <w:rPr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незнания,</w:t>
      </w:r>
      <w:r w:rsidRPr="000351D1">
        <w:rPr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новых</w:t>
      </w:r>
      <w:r w:rsidRPr="000351D1">
        <w:rPr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познавательных</w:t>
      </w:r>
      <w:r w:rsidRPr="000351D1">
        <w:rPr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задач</w:t>
      </w:r>
      <w:r w:rsidRPr="000351D1">
        <w:rPr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</w:t>
      </w:r>
      <w:r w:rsidRPr="000351D1">
        <w:rPr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средств</w:t>
      </w:r>
      <w:r w:rsidRPr="000351D1">
        <w:rPr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их</w:t>
      </w:r>
      <w:r w:rsidRPr="000351D1">
        <w:rPr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достижения;</w:t>
      </w:r>
    </w:p>
    <w:p w:rsidR="00EC6263" w:rsidRPr="000351D1" w:rsidRDefault="00EC6263" w:rsidP="00682664">
      <w:pPr>
        <w:pStyle w:val="51"/>
        <w:spacing w:line="360" w:lineRule="auto"/>
        <w:ind w:lef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351D1">
        <w:rPr>
          <w:rFonts w:ascii="Times New Roman" w:hAnsi="Times New Roman" w:cs="Times New Roman"/>
          <w:sz w:val="24"/>
          <w:szCs w:val="24"/>
        </w:rPr>
        <w:t>нравственные</w:t>
      </w:r>
      <w:proofErr w:type="spellEnd"/>
      <w:proofErr w:type="gramEnd"/>
      <w:r w:rsidRPr="000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0351D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способность анализировать и оценивать последствия деятельности человека в</w:t>
      </w:r>
      <w:r w:rsidRPr="000351D1">
        <w:rPr>
          <w:spacing w:val="-27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природе;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формирование убежденности в необходимости соблюдения этических норм и экологических требований при проведении биологических</w:t>
      </w:r>
      <w:r w:rsidRPr="000351D1">
        <w:rPr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исследований;</w:t>
      </w:r>
    </w:p>
    <w:p w:rsidR="00EC6263" w:rsidRPr="000351D1" w:rsidRDefault="00EC6263" w:rsidP="00682664">
      <w:pPr>
        <w:pStyle w:val="51"/>
        <w:spacing w:line="360" w:lineRule="auto"/>
        <w:ind w:lef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351D1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proofErr w:type="gramEnd"/>
      <w:r w:rsidRPr="000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0351D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владение языковыми средствами — ясно, логично и точно излагать свою точку зрения, использовать адекватные языковые</w:t>
      </w:r>
      <w:r w:rsidRPr="000351D1">
        <w:rPr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средства;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0351D1">
        <w:rPr>
          <w:w w:val="115"/>
          <w:sz w:val="24"/>
          <w:szCs w:val="24"/>
          <w:lang w:val="ru-RU"/>
        </w:rPr>
        <w:t>другого</w:t>
      </w:r>
      <w:proofErr w:type="gramEnd"/>
      <w:r w:rsidRPr="000351D1">
        <w:rPr>
          <w:w w:val="115"/>
          <w:sz w:val="24"/>
          <w:szCs w:val="24"/>
          <w:lang w:val="ru-RU"/>
        </w:rPr>
        <w:t>, эффективно разрешать</w:t>
      </w:r>
      <w:r w:rsidRPr="000351D1">
        <w:rPr>
          <w:spacing w:val="-24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конфликты.</w:t>
      </w:r>
    </w:p>
    <w:p w:rsidR="00EC6263" w:rsidRPr="000351D1" w:rsidRDefault="00EC6263" w:rsidP="00682664">
      <w:pPr>
        <w:pStyle w:val="a3"/>
        <w:spacing w:line="360" w:lineRule="auto"/>
        <w:ind w:left="0" w:firstLine="283"/>
        <w:contextualSpacing/>
        <w:jc w:val="both"/>
        <w:rPr>
          <w:w w:val="115"/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 xml:space="preserve">Программой предусмотрен интегрированный подход к обучению с </w:t>
      </w:r>
      <w:r w:rsidRPr="000351D1">
        <w:rPr>
          <w:w w:val="115"/>
          <w:sz w:val="24"/>
          <w:szCs w:val="24"/>
          <w:lang w:val="ru-RU"/>
        </w:rPr>
        <w:lastRenderedPageBreak/>
        <w:t>привлечением информационно-коммуникативных технологий и использованием учебно-методических комплектов серии «Навигатор», которые позволяют реализовать личностно-ориентированный подход к обучению путем создания индивидуальных образовательных траекто</w:t>
      </w:r>
      <w:r w:rsidR="008041DC" w:rsidRPr="000351D1">
        <w:rPr>
          <w:w w:val="115"/>
          <w:sz w:val="24"/>
          <w:szCs w:val="24"/>
          <w:lang w:val="ru-RU"/>
        </w:rPr>
        <w:t>рий.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center"/>
        <w:rPr>
          <w:b/>
          <w:sz w:val="24"/>
          <w:szCs w:val="24"/>
          <w:lang w:val="ru-RU"/>
        </w:rPr>
      </w:pPr>
    </w:p>
    <w:p w:rsidR="008041DC" w:rsidRPr="000351D1" w:rsidRDefault="008041DC" w:rsidP="00682664">
      <w:pPr>
        <w:pStyle w:val="a3"/>
        <w:spacing w:line="360" w:lineRule="auto"/>
        <w:ind w:left="0" w:firstLine="283"/>
        <w:contextualSpacing/>
        <w:jc w:val="center"/>
        <w:rPr>
          <w:b/>
          <w:sz w:val="24"/>
          <w:szCs w:val="24"/>
          <w:lang w:val="ru-RU"/>
        </w:rPr>
      </w:pPr>
      <w:bookmarkStart w:id="0" w:name="_GoBack"/>
      <w:r w:rsidRPr="000351D1">
        <w:rPr>
          <w:b/>
          <w:sz w:val="24"/>
          <w:szCs w:val="24"/>
          <w:lang w:val="ru-RU"/>
        </w:rPr>
        <w:t>Результаты освоения курса биологии</w:t>
      </w:r>
    </w:p>
    <w:p w:rsidR="00EC6263" w:rsidRPr="000351D1" w:rsidRDefault="00EC6263" w:rsidP="00682664">
      <w:pPr>
        <w:pStyle w:val="a3"/>
        <w:spacing w:line="360" w:lineRule="auto"/>
        <w:ind w:left="0" w:firstLine="791"/>
        <w:contextualSpacing/>
        <w:jc w:val="both"/>
        <w:rPr>
          <w:w w:val="110"/>
          <w:sz w:val="24"/>
          <w:szCs w:val="24"/>
          <w:lang w:val="ru-RU"/>
        </w:rPr>
      </w:pPr>
      <w:r w:rsidRPr="000351D1">
        <w:rPr>
          <w:w w:val="110"/>
          <w:sz w:val="24"/>
          <w:szCs w:val="24"/>
          <w:lang w:val="ru-RU"/>
        </w:rPr>
        <w:t xml:space="preserve">В соответствии с требованиями Федерального государственного образовательного  стандарта  среднего  (полного) общего образования к результатам освоения основной образовательной программы к окончанию  одиннадцатого 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</w:t>
      </w:r>
      <w:proofErr w:type="gramStart"/>
      <w:r w:rsidRPr="000351D1">
        <w:rPr>
          <w:w w:val="11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готовность и способность к образованию, в том числе самообразованию, на протяжении всей жизни; сознательное отношение к непрерывному  образованию как условию успешной профессиональной и общественной деятельности.</w:t>
      </w:r>
      <w:proofErr w:type="gramEnd"/>
      <w:r w:rsidRPr="000351D1">
        <w:rPr>
          <w:w w:val="110"/>
          <w:sz w:val="24"/>
          <w:szCs w:val="24"/>
          <w:lang w:val="ru-RU"/>
        </w:rPr>
        <w:t xml:space="preserve"> Школьники должны освоить </w:t>
      </w:r>
      <w:proofErr w:type="spellStart"/>
      <w:r w:rsidRPr="000351D1">
        <w:rPr>
          <w:w w:val="110"/>
          <w:sz w:val="24"/>
          <w:szCs w:val="24"/>
          <w:lang w:val="ru-RU"/>
        </w:rPr>
        <w:t>межпредметные</w:t>
      </w:r>
      <w:proofErr w:type="spellEnd"/>
      <w:r w:rsidRPr="000351D1">
        <w:rPr>
          <w:w w:val="110"/>
          <w:sz w:val="24"/>
          <w:szCs w:val="24"/>
          <w:lang w:val="ru-RU"/>
        </w:rPr>
        <w:t xml:space="preserve"> понятия и универсальные учебные действия и научиться их использовать в учебной и познавательной деятельности, а также уметь формировать и реализовывать индивидуальные образовательные траектории. </w:t>
      </w:r>
    </w:p>
    <w:p w:rsidR="00EC6263" w:rsidRPr="000351D1" w:rsidRDefault="00EC6263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w w:val="110"/>
          <w:sz w:val="24"/>
          <w:szCs w:val="24"/>
          <w:lang w:val="ru-RU"/>
        </w:rPr>
        <w:t xml:space="preserve">В </w:t>
      </w:r>
      <w:r w:rsidRPr="000351D1">
        <w:rPr>
          <w:b/>
          <w:w w:val="110"/>
          <w:sz w:val="24"/>
          <w:szCs w:val="24"/>
          <w:lang w:val="ru-RU"/>
        </w:rPr>
        <w:t>предметной области</w:t>
      </w:r>
      <w:r w:rsidRPr="000351D1">
        <w:rPr>
          <w:b/>
          <w:spacing w:val="-37"/>
          <w:w w:val="110"/>
          <w:sz w:val="24"/>
          <w:szCs w:val="24"/>
          <w:lang w:val="ru-RU"/>
        </w:rPr>
        <w:t xml:space="preserve"> </w:t>
      </w:r>
      <w:r w:rsidRPr="000351D1">
        <w:rPr>
          <w:b/>
          <w:w w:val="110"/>
          <w:sz w:val="24"/>
          <w:szCs w:val="24"/>
          <w:lang w:val="ru-RU"/>
        </w:rPr>
        <w:t>при</w:t>
      </w:r>
      <w:r w:rsidRPr="000351D1">
        <w:rPr>
          <w:b/>
          <w:spacing w:val="-37"/>
          <w:w w:val="110"/>
          <w:sz w:val="24"/>
          <w:szCs w:val="24"/>
          <w:lang w:val="ru-RU"/>
        </w:rPr>
        <w:t xml:space="preserve"> </w:t>
      </w:r>
      <w:r w:rsidRPr="000351D1">
        <w:rPr>
          <w:b/>
          <w:w w:val="110"/>
          <w:sz w:val="24"/>
          <w:szCs w:val="24"/>
          <w:lang w:val="ru-RU"/>
        </w:rPr>
        <w:t>углубленном</w:t>
      </w:r>
      <w:r w:rsidRPr="000351D1">
        <w:rPr>
          <w:b/>
          <w:spacing w:val="-38"/>
          <w:w w:val="110"/>
          <w:sz w:val="24"/>
          <w:szCs w:val="24"/>
          <w:lang w:val="ru-RU"/>
        </w:rPr>
        <w:t xml:space="preserve"> </w:t>
      </w:r>
      <w:r w:rsidRPr="000351D1">
        <w:rPr>
          <w:b/>
          <w:w w:val="110"/>
          <w:sz w:val="24"/>
          <w:szCs w:val="24"/>
          <w:lang w:val="ru-RU"/>
        </w:rPr>
        <w:t>изучении</w:t>
      </w:r>
      <w:r w:rsidRPr="000351D1">
        <w:rPr>
          <w:b/>
          <w:spacing w:val="-38"/>
          <w:w w:val="110"/>
          <w:sz w:val="24"/>
          <w:szCs w:val="24"/>
          <w:lang w:val="ru-RU"/>
        </w:rPr>
        <w:t xml:space="preserve"> </w:t>
      </w:r>
      <w:r w:rsidRPr="000351D1">
        <w:rPr>
          <w:w w:val="110"/>
          <w:sz w:val="24"/>
          <w:szCs w:val="24"/>
          <w:lang w:val="ru-RU"/>
        </w:rPr>
        <w:t>предполагается: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формирование системы научных знаний об общих закономерностях, законах, теориях современной биологической науки;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формирование умений исследовать и анализировать биологические объекты и системы, объяснять закономерности биологических процессов и явлений, прогнозировать последствия значимых биологических</w:t>
      </w:r>
      <w:r w:rsidRPr="000351D1">
        <w:rPr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исследований;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овладение умениями выдвигать гипотезы на основе знаний об основополагающих биологических закономерностях и законах, о происхождении и сущности жизни, проверять выдвинутые гипотезы экспериментальными средствами, формулируя цель</w:t>
      </w:r>
      <w:r w:rsidRPr="000351D1">
        <w:rPr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исследования;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овладение методами самостоятельной постановки</w:t>
      </w:r>
      <w:r w:rsidRPr="000351D1">
        <w:rPr>
          <w:spacing w:val="-44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биологических экспериментов, описания, анализа и оценки достоверности полученного</w:t>
      </w:r>
      <w:r w:rsidRPr="000351D1">
        <w:rPr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результата.</w:t>
      </w:r>
    </w:p>
    <w:p w:rsidR="00EC6263" w:rsidRPr="000351D1" w:rsidRDefault="00EC6263" w:rsidP="00682664">
      <w:pPr>
        <w:pStyle w:val="a3"/>
        <w:spacing w:line="360" w:lineRule="auto"/>
        <w:ind w:left="0" w:firstLine="285"/>
        <w:contextualSpacing/>
        <w:jc w:val="both"/>
        <w:rPr>
          <w:w w:val="110"/>
          <w:sz w:val="24"/>
          <w:szCs w:val="24"/>
          <w:lang w:val="ru-RU"/>
        </w:rPr>
      </w:pPr>
      <w:r w:rsidRPr="000351D1">
        <w:rPr>
          <w:w w:val="110"/>
          <w:sz w:val="24"/>
          <w:szCs w:val="24"/>
          <w:lang w:val="ru-RU"/>
        </w:rPr>
        <w:t xml:space="preserve">В процессе изучения курса также ожидается достижение следующих </w:t>
      </w:r>
      <w:r w:rsidRPr="000351D1">
        <w:rPr>
          <w:b/>
          <w:w w:val="110"/>
          <w:sz w:val="24"/>
          <w:szCs w:val="24"/>
          <w:lang w:val="ru-RU"/>
        </w:rPr>
        <w:lastRenderedPageBreak/>
        <w:t xml:space="preserve">личностных </w:t>
      </w:r>
      <w:r w:rsidRPr="000351D1">
        <w:rPr>
          <w:w w:val="110"/>
          <w:sz w:val="24"/>
          <w:szCs w:val="24"/>
          <w:lang w:val="ru-RU"/>
        </w:rPr>
        <w:t>результатов: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r w:rsidRPr="000351D1">
        <w:rPr>
          <w:w w:val="120"/>
          <w:sz w:val="24"/>
          <w:szCs w:val="24"/>
          <w:lang w:val="ru-RU"/>
        </w:rPr>
        <w:t>Проявление чувства российской гражданской</w:t>
      </w:r>
      <w:r w:rsidRPr="000351D1">
        <w:rPr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идентичности,</w:t>
      </w:r>
      <w:r w:rsidRPr="000351D1">
        <w:rPr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патриотизма,</w:t>
      </w:r>
      <w:r w:rsidRPr="000351D1">
        <w:rPr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любви</w:t>
      </w:r>
      <w:r w:rsidRPr="000351D1">
        <w:rPr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</w:t>
      </w:r>
      <w:r w:rsidRPr="000351D1">
        <w:rPr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уважения</w:t>
      </w:r>
      <w:r w:rsidRPr="000351D1">
        <w:rPr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к</w:t>
      </w:r>
      <w:r w:rsidRPr="000351D1">
        <w:rPr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Отечеству,</w:t>
      </w:r>
      <w:r w:rsidRPr="000351D1">
        <w:rPr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чувства гордости за свою</w:t>
      </w:r>
      <w:r w:rsidRPr="000351D1">
        <w:rPr>
          <w:spacing w:val="-41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w w:val="120"/>
          <w:sz w:val="24"/>
          <w:szCs w:val="24"/>
        </w:rPr>
        <w:t>Родину</w:t>
      </w:r>
      <w:proofErr w:type="spellEnd"/>
      <w:r w:rsidRPr="000351D1">
        <w:rPr>
          <w:w w:val="120"/>
          <w:sz w:val="24"/>
          <w:szCs w:val="24"/>
        </w:rPr>
        <w:t>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ответственное отношение к учебе, готовность и способность к</w:t>
      </w:r>
      <w:r w:rsidRPr="000351D1">
        <w:rPr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самообразованию;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формирование мотивации к обучению и познанию, осознанному выбору будущей</w:t>
      </w:r>
      <w:r w:rsidRPr="000351D1">
        <w:rPr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профессии;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способность строить индивидуальную образовательную траекторию;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формирование целостного естественнонаучного мировоззрения;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соблюдение правил поведения в</w:t>
      </w:r>
      <w:r w:rsidRPr="000351D1">
        <w:rPr>
          <w:spacing w:val="-38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природе;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умение реализовать теоретические познания на практике;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20"/>
          <w:sz w:val="24"/>
          <w:szCs w:val="24"/>
          <w:lang w:val="ru-RU"/>
        </w:rPr>
        <w:t>способность</w:t>
      </w:r>
      <w:r w:rsidRPr="000351D1">
        <w:rPr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признавать</w:t>
      </w:r>
      <w:r w:rsidRPr="000351D1">
        <w:rPr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собственные</w:t>
      </w:r>
      <w:r w:rsidRPr="000351D1">
        <w:rPr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ошибки</w:t>
      </w:r>
      <w:r w:rsidRPr="000351D1">
        <w:rPr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</w:t>
      </w:r>
      <w:r w:rsidRPr="000351D1">
        <w:rPr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исправлять</w:t>
      </w:r>
      <w:r w:rsidRPr="000351D1">
        <w:rPr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их;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умение аргументированно и обоснованно отстаивать свою точку</w:t>
      </w:r>
      <w:r w:rsidRPr="000351D1">
        <w:rPr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зрения;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критичное отношение к собственным поступкам, осознание ответственности за их</w:t>
      </w:r>
      <w:r w:rsidRPr="000351D1">
        <w:rPr>
          <w:spacing w:val="-32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результаты;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уважительное и доброжелательное отношение к другим людям;</w:t>
      </w:r>
    </w:p>
    <w:p w:rsidR="00EC6263" w:rsidRPr="000351D1" w:rsidRDefault="00EC6263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w w:val="120"/>
          <w:sz w:val="24"/>
          <w:szCs w:val="24"/>
          <w:lang w:val="ru-RU"/>
        </w:rPr>
        <w:t>умение слушать и слышать других, вести дискуссию, оперировать</w:t>
      </w:r>
      <w:r w:rsidRPr="000351D1">
        <w:rPr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w w:val="120"/>
          <w:sz w:val="24"/>
          <w:szCs w:val="24"/>
          <w:lang w:val="ru-RU"/>
        </w:rPr>
        <w:t>фактами.</w:t>
      </w:r>
    </w:p>
    <w:p w:rsidR="00EC6263" w:rsidRPr="000351D1" w:rsidRDefault="00EC6263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0351D1">
        <w:rPr>
          <w:w w:val="115"/>
          <w:sz w:val="24"/>
          <w:szCs w:val="24"/>
          <w:lang w:val="ru-RU"/>
        </w:rPr>
        <w:t>Сформированность</w:t>
      </w:r>
      <w:proofErr w:type="spellEnd"/>
      <w:r w:rsidRPr="000351D1">
        <w:rPr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w w:val="115"/>
          <w:sz w:val="24"/>
          <w:szCs w:val="24"/>
          <w:lang w:val="ru-RU"/>
        </w:rPr>
        <w:t>метапредметных</w:t>
      </w:r>
      <w:proofErr w:type="spellEnd"/>
      <w:r w:rsidRPr="000351D1">
        <w:rPr>
          <w:w w:val="115"/>
          <w:sz w:val="24"/>
          <w:szCs w:val="24"/>
          <w:lang w:val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</w:t>
      </w:r>
      <w:r w:rsidRPr="000351D1">
        <w:rPr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работ.</w:t>
      </w:r>
    </w:p>
    <w:p w:rsidR="00EC6263" w:rsidRPr="000351D1" w:rsidRDefault="00EC6263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b/>
          <w:w w:val="105"/>
          <w:sz w:val="24"/>
          <w:szCs w:val="24"/>
        </w:rPr>
      </w:pPr>
    </w:p>
    <w:p w:rsidR="00EC6263" w:rsidRPr="000351D1" w:rsidRDefault="00EC6263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1D1">
        <w:rPr>
          <w:rFonts w:ascii="Times New Roman" w:hAnsi="Times New Roman"/>
          <w:b/>
          <w:w w:val="105"/>
          <w:sz w:val="24"/>
          <w:szCs w:val="24"/>
        </w:rPr>
        <w:t>Метапредметными</w:t>
      </w:r>
      <w:proofErr w:type="spellEnd"/>
      <w:r w:rsidRPr="000351D1">
        <w:rPr>
          <w:rFonts w:ascii="Times New Roman" w:hAnsi="Times New Roman"/>
          <w:b/>
          <w:spacing w:val="-22"/>
          <w:w w:val="10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w w:val="105"/>
          <w:sz w:val="24"/>
          <w:szCs w:val="24"/>
        </w:rPr>
        <w:t>результатами</w:t>
      </w:r>
      <w:r w:rsidRPr="000351D1">
        <w:rPr>
          <w:rFonts w:ascii="Times New Roman" w:hAnsi="Times New Roman"/>
          <w:b/>
          <w:spacing w:val="-21"/>
          <w:w w:val="105"/>
          <w:sz w:val="24"/>
          <w:szCs w:val="24"/>
        </w:rPr>
        <w:t xml:space="preserve"> </w:t>
      </w:r>
      <w:r w:rsidRPr="000351D1">
        <w:rPr>
          <w:rFonts w:ascii="Times New Roman" w:hAnsi="Times New Roman"/>
          <w:w w:val="105"/>
          <w:sz w:val="24"/>
          <w:szCs w:val="24"/>
        </w:rPr>
        <w:t>освоения</w:t>
      </w:r>
      <w:r w:rsidRPr="000351D1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0351D1">
        <w:rPr>
          <w:rFonts w:ascii="Times New Roman" w:hAnsi="Times New Roman"/>
          <w:w w:val="105"/>
          <w:sz w:val="24"/>
          <w:szCs w:val="24"/>
        </w:rPr>
        <w:t>курса</w:t>
      </w:r>
      <w:r w:rsidRPr="000351D1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0351D1">
        <w:rPr>
          <w:rFonts w:ascii="Times New Roman" w:hAnsi="Times New Roman"/>
          <w:w w:val="105"/>
          <w:sz w:val="24"/>
          <w:szCs w:val="24"/>
        </w:rPr>
        <w:t>биологии</w:t>
      </w:r>
      <w:r w:rsidRPr="000351D1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0351D1">
        <w:rPr>
          <w:rFonts w:ascii="Times New Roman" w:hAnsi="Times New Roman"/>
          <w:w w:val="105"/>
          <w:sz w:val="24"/>
          <w:szCs w:val="24"/>
        </w:rPr>
        <w:t>являются: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овладение составляющими проектной и исследовательской деятельности по изучению общих биологических закономерностей, свойственных живой</w:t>
      </w:r>
      <w:r w:rsidRPr="000351D1">
        <w:rPr>
          <w:spacing w:val="-27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природе;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20"/>
          <w:sz w:val="24"/>
          <w:szCs w:val="24"/>
          <w:lang w:val="ru-RU"/>
        </w:rPr>
        <w:t>умение самостоятельно определять цели и составлять планы;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r w:rsidRPr="000351D1">
        <w:rPr>
          <w:w w:val="115"/>
          <w:sz w:val="24"/>
          <w:szCs w:val="24"/>
          <w:lang w:val="ru-RU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Pr="000351D1">
        <w:rPr>
          <w:w w:val="115"/>
          <w:sz w:val="24"/>
          <w:szCs w:val="24"/>
          <w:lang w:val="ru-RU"/>
        </w:rPr>
        <w:t>внеучебную</w:t>
      </w:r>
      <w:proofErr w:type="spellEnd"/>
      <w:r w:rsidRPr="000351D1">
        <w:rPr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</w:rPr>
        <w:t>(</w:t>
      </w:r>
      <w:proofErr w:type="spellStart"/>
      <w:r w:rsidRPr="000351D1">
        <w:rPr>
          <w:w w:val="115"/>
          <w:sz w:val="24"/>
          <w:szCs w:val="24"/>
        </w:rPr>
        <w:t>включая</w:t>
      </w:r>
      <w:proofErr w:type="spellEnd"/>
      <w:r w:rsidRPr="000351D1">
        <w:rPr>
          <w:w w:val="115"/>
          <w:sz w:val="24"/>
          <w:szCs w:val="24"/>
        </w:rPr>
        <w:t xml:space="preserve"> </w:t>
      </w:r>
      <w:proofErr w:type="spellStart"/>
      <w:r w:rsidRPr="000351D1">
        <w:rPr>
          <w:w w:val="115"/>
          <w:sz w:val="24"/>
          <w:szCs w:val="24"/>
        </w:rPr>
        <w:t>внешкольную</w:t>
      </w:r>
      <w:proofErr w:type="spellEnd"/>
      <w:r w:rsidRPr="000351D1">
        <w:rPr>
          <w:w w:val="115"/>
          <w:sz w:val="24"/>
          <w:szCs w:val="24"/>
        </w:rPr>
        <w:t>)</w:t>
      </w:r>
      <w:r w:rsidRPr="000351D1">
        <w:rPr>
          <w:spacing w:val="-9"/>
          <w:w w:val="115"/>
          <w:sz w:val="24"/>
          <w:szCs w:val="24"/>
        </w:rPr>
        <w:t xml:space="preserve"> </w:t>
      </w:r>
      <w:proofErr w:type="spellStart"/>
      <w:r w:rsidRPr="000351D1">
        <w:rPr>
          <w:w w:val="115"/>
          <w:sz w:val="24"/>
          <w:szCs w:val="24"/>
        </w:rPr>
        <w:t>деятельность</w:t>
      </w:r>
      <w:proofErr w:type="spellEnd"/>
      <w:r w:rsidRPr="000351D1">
        <w:rPr>
          <w:w w:val="115"/>
          <w:sz w:val="24"/>
          <w:szCs w:val="24"/>
        </w:rPr>
        <w:t>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умение использовать все возможные ресурсы для достижения</w:t>
      </w:r>
      <w:r w:rsidRPr="000351D1">
        <w:rPr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целей;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умение выбирать успешные стратегии в различных ситуациях;</w:t>
      </w:r>
    </w:p>
    <w:p w:rsidR="00EC6263" w:rsidRPr="000351D1" w:rsidRDefault="00EC6263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E79D5" wp14:editId="3924A1DE">
                <wp:simplePos x="0" y="0"/>
                <wp:positionH relativeFrom="page">
                  <wp:posOffset>4359275</wp:posOffset>
                </wp:positionH>
                <wp:positionV relativeFrom="paragraph">
                  <wp:posOffset>1420495</wp:posOffset>
                </wp:positionV>
                <wp:extent cx="140335" cy="154940"/>
                <wp:effectExtent l="0" t="127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5E6" w:rsidRDefault="00DF65E6" w:rsidP="00EC6263">
                            <w:pPr>
                              <w:spacing w:line="233" w:lineRule="exac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85"/>
                                <w:sz w:val="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25pt;margin-top:111.85pt;width:11.0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AA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" filled="f" stroked="f">
                <v:textbox inset="0,0,0,0">
                  <w:txbxContent>
                    <w:p w:rsidR="00DF65E6" w:rsidRDefault="00DF65E6" w:rsidP="00EC6263">
                      <w:pPr>
                        <w:spacing w:line="233" w:lineRule="exac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color w:val="231F20"/>
                          <w:w w:val="85"/>
                          <w:sz w:val="20"/>
                        </w:rPr>
                        <w:t>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51D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2920C" wp14:editId="5989AC60">
                <wp:simplePos x="0" y="0"/>
                <wp:positionH relativeFrom="page">
                  <wp:posOffset>4127500</wp:posOffset>
                </wp:positionH>
                <wp:positionV relativeFrom="paragraph">
                  <wp:posOffset>1431925</wp:posOffset>
                </wp:positionV>
                <wp:extent cx="635635" cy="263525"/>
                <wp:effectExtent l="3175" t="3175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5pt;margin-top:112.75pt;width:50.0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" stroked="f">
                <w10:wrap anchorx="page"/>
              </v:rect>
            </w:pict>
          </mc:Fallback>
        </mc:AlternateContent>
      </w:r>
      <w:r w:rsidRPr="000351D1">
        <w:rPr>
          <w:w w:val="115"/>
          <w:sz w:val="24"/>
          <w:szCs w:val="24"/>
          <w:lang w:val="ru-RU"/>
        </w:rPr>
        <w:t xml:space="preserve">умение осуществлять самостоятельную информационно-познавательную </w:t>
      </w:r>
      <w:r w:rsidRPr="000351D1">
        <w:rPr>
          <w:w w:val="115"/>
          <w:sz w:val="24"/>
          <w:szCs w:val="24"/>
          <w:lang w:val="ru-RU"/>
        </w:rPr>
        <w:lastRenderedPageBreak/>
        <w:t>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0351D1">
        <w:rPr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w w:val="115"/>
          <w:sz w:val="24"/>
          <w:szCs w:val="24"/>
          <w:lang w:val="ru-RU"/>
        </w:rPr>
        <w:t>источников.</w:t>
      </w:r>
    </w:p>
    <w:bookmarkEnd w:id="0"/>
    <w:p w:rsidR="00ED3FB9" w:rsidRPr="000351D1" w:rsidRDefault="00ED3FB9" w:rsidP="00682664">
      <w:pPr>
        <w:spacing w:after="0" w:line="360" w:lineRule="auto"/>
        <w:ind w:left="-85"/>
        <w:contextualSpacing/>
        <w:jc w:val="center"/>
        <w:rPr>
          <w:b/>
          <w:sz w:val="24"/>
          <w:szCs w:val="24"/>
        </w:rPr>
      </w:pPr>
    </w:p>
    <w:p w:rsidR="00ED3FB9" w:rsidRDefault="00ED3FB9" w:rsidP="00682664">
      <w:pPr>
        <w:spacing w:after="0" w:line="360" w:lineRule="auto"/>
        <w:ind w:left="-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12C21" w:rsidRPr="000351D1" w:rsidRDefault="00812C21" w:rsidP="00682664">
      <w:pPr>
        <w:spacing w:after="0" w:line="360" w:lineRule="auto"/>
        <w:ind w:left="-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FB9" w:rsidRPr="000351D1" w:rsidRDefault="00ED3FB9" w:rsidP="0068266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51D1">
        <w:rPr>
          <w:rFonts w:ascii="Times New Roman" w:hAnsi="Times New Roman"/>
          <w:b/>
          <w:sz w:val="24"/>
          <w:szCs w:val="24"/>
          <w:u w:val="single"/>
        </w:rPr>
        <w:t>10класс</w:t>
      </w:r>
    </w:p>
    <w:p w:rsidR="00ED3FB9" w:rsidRPr="000351D1" w:rsidRDefault="000351D1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ВВЕДЕНИЕ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w w:val="115"/>
          <w:sz w:val="24"/>
          <w:szCs w:val="24"/>
          <w:lang w:val="ru-RU"/>
        </w:rPr>
      </w:pPr>
      <w:r w:rsidRPr="000351D1">
        <w:rPr>
          <w:w w:val="115"/>
          <w:sz w:val="24"/>
          <w:szCs w:val="24"/>
          <w:lang w:val="ru-RU"/>
        </w:rPr>
        <w:t>Место курса «Общая биология» в системе естественнонаучных дисциплин, а также среди биологических наук. Цель и задачи курса. Значение предмета для понимания единства всего живого, взаимосвязи всех частей биосферы Земли. Система живой природы. Царства живой природы.</w:t>
      </w:r>
    </w:p>
    <w:p w:rsidR="00ED3FB9" w:rsidRPr="000351D1" w:rsidRDefault="00ED3FB9" w:rsidP="00682664">
      <w:pPr>
        <w:pStyle w:val="2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Раздел 1 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 xml:space="preserve">Биология как наука. Методы научного познания 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1.1 </w:t>
      </w: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КРАТКАЯ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ИСТОРИЯ РАЗВИТИЯ БИОЛОГИИ 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Структура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биологии</w:t>
      </w:r>
      <w:r w:rsidRPr="000351D1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как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науки.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Науки</w:t>
      </w:r>
      <w:r w:rsidRPr="000351D1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</w:t>
      </w:r>
      <w:r w:rsidRPr="000351D1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живой</w:t>
      </w:r>
      <w:r w:rsidRPr="000351D1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природе, их классификация по объектам исследования, изучаемым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проявлениям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жизни;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комплексные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науки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практическое значение. Систематика и ее принципы.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Эволюционное учение и этапы его становления. Этапы развития биологии.</w:t>
      </w:r>
      <w:r w:rsidRPr="000351D1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Вклад</w:t>
      </w:r>
      <w:r w:rsidRPr="000351D1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отдельных</w:t>
      </w:r>
      <w:r w:rsidRPr="000351D1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ученых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развитие</w:t>
      </w:r>
      <w:r w:rsidRPr="000351D1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биологии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как науки.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Биографии и портреты</w:t>
      </w:r>
      <w:r w:rsidRPr="000351D1">
        <w:rPr>
          <w:color w:val="231F20"/>
          <w:spacing w:val="-4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(изображения) ученых, внесших вклад в становление и развитие биологии как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науки.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определение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биологии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как</w:t>
      </w:r>
      <w:proofErr w:type="spellEnd"/>
      <w:r w:rsidRPr="000351D1">
        <w:rPr>
          <w:color w:val="231F20"/>
          <w:spacing w:val="-4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науки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основоположников биологии как науки, основоположников научной (западной) медицины, анатомии, физиологии;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создателей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клеточной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теории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создателей современного эволюционного учения и этапы его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становления;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вклад отечественных ученых в развитие биологии как науки;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классификацию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биологических</w:t>
      </w:r>
      <w:proofErr w:type="spellEnd"/>
      <w:r w:rsidRPr="000351D1">
        <w:rPr>
          <w:color w:val="231F20"/>
          <w:spacing w:val="-2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наук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особенности отдельных биологических дисциплин в системе биологии как комплексной</w:t>
      </w:r>
      <w:r w:rsidRPr="000351D1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науки;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значение биологии как науки.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1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lastRenderedPageBreak/>
        <w:t>классифицировать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биологические</w:t>
      </w:r>
      <w:proofErr w:type="spellEnd"/>
      <w:r w:rsidRPr="000351D1">
        <w:rPr>
          <w:color w:val="231F20"/>
          <w:spacing w:val="-2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науки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оценивать вклад отдельных ученых в развитие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биол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о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гии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хаактеризовать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роль биологии в формировании </w:t>
      </w:r>
      <w:proofErr w:type="spellStart"/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совре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менной</w:t>
      </w:r>
      <w:proofErr w:type="spellEnd"/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естественнонаучной картины</w:t>
      </w:r>
      <w:r w:rsidRPr="000351D1">
        <w:rPr>
          <w:color w:val="231F20"/>
          <w:spacing w:val="-2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мира.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1.2 </w:t>
      </w: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СУЩНОСТЬ ЖИЗНИ И 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СВОЙСТВА ЖИВОГО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Жизнь как общенаучное и биологическое понятие. Определения жизни. Химический состав и клеточное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строение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организмов,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населяющих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Землю.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Обмен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веществ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са</w:t>
      </w:r>
      <w:r w:rsidRPr="000351D1">
        <w:rPr>
          <w:color w:val="231F20"/>
          <w:w w:val="115"/>
          <w:sz w:val="24"/>
          <w:szCs w:val="24"/>
          <w:lang w:val="ru-RU"/>
        </w:rPr>
        <w:t>морегуляция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в биологических системах. Самовоспроизведе</w:t>
      </w:r>
      <w:r w:rsidRPr="000351D1">
        <w:rPr>
          <w:color w:val="231F20"/>
          <w:w w:val="120"/>
          <w:sz w:val="24"/>
          <w:szCs w:val="24"/>
          <w:lang w:val="ru-RU"/>
        </w:rPr>
        <w:t>ние;</w:t>
      </w:r>
      <w:r w:rsidRPr="000351D1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наследственность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изменчивость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как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основа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существования живой материи. Рост и развитие. Раздражимость; формы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избирательной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реакции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организмов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внешние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воздействия.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Ритмичность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процессов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жизнедеятельности;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биологические ритмы и их значение. Дискретность живого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вещества и взаимоотношение части и целого в биосистемах.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Энергозависимость</w:t>
      </w:r>
      <w:proofErr w:type="spellEnd"/>
      <w:r w:rsidRPr="000351D1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живых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организмов;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формы</w:t>
      </w:r>
      <w:r w:rsidRPr="000351D1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потребления энергии.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Свойства живого (анимации).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определение</w:t>
      </w:r>
      <w:proofErr w:type="spellEnd"/>
      <w:r w:rsidRPr="000351D1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жизни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свойства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живых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систем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особенности проявления различных свойств живого.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давать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жизни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проявлений свойств</w:t>
      </w:r>
      <w:r w:rsidRPr="000351D1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живого.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МЕТАПРЕДМЕТНЫЕ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15"/>
          <w:sz w:val="24"/>
          <w:szCs w:val="24"/>
          <w:lang w:val="ru-RU"/>
        </w:rPr>
        <w:t>Учащиеся должны 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работать с учебником, составлять конспект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параграфа;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разрабатывать план-конспект темы, используя разные источники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информации;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готовить устные сообщения и рефераты на заданную тему;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15"/>
          <w:sz w:val="24"/>
          <w:szCs w:val="24"/>
        </w:rPr>
        <w:t>пользоваться</w:t>
      </w:r>
      <w:proofErr w:type="spellEnd"/>
      <w:proofErr w:type="gram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поисковыми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системами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Интернета</w:t>
      </w:r>
      <w:proofErr w:type="spellEnd"/>
      <w:r w:rsidRPr="000351D1">
        <w:rPr>
          <w:color w:val="231F20"/>
          <w:w w:val="115"/>
          <w:sz w:val="24"/>
          <w:szCs w:val="24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1.3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УРОВНИ ОРГАНИЗАЦИИ ЖИВОЙ МАТЕРИИ.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МЕТОДЫ БИОЛОГИИ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Уровни организации живой природы. Иерархия уровней.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Методы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lastRenderedPageBreak/>
        <w:t>познания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живой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природы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особенности.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Этапы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научного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исследования.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Приборы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аппараты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для биологических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исследований.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Уровни организации живой материи (анимация).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Микроскопия как метод биологического исследования (виртуально и с натуральными световыми микроскопами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 препаратами).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определение уровней организации живой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природы;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уровни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организации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живой</w:t>
      </w:r>
      <w:proofErr w:type="spellEnd"/>
      <w:r w:rsidRPr="000351D1">
        <w:rPr>
          <w:color w:val="231F20"/>
          <w:spacing w:val="-3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природы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иерархию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уровней</w:t>
      </w:r>
      <w:proofErr w:type="spellEnd"/>
      <w:r w:rsidRPr="000351D1">
        <w:rPr>
          <w:color w:val="231F20"/>
          <w:spacing w:val="-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организации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методы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познания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живой</w:t>
      </w:r>
      <w:proofErr w:type="spellEnd"/>
      <w:r w:rsidRPr="000351D1">
        <w:rPr>
          <w:color w:val="231F20"/>
          <w:spacing w:val="-2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природы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этапы научного  исследования.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9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распределять уровни организации живой природы в соответствии с их</w:t>
      </w:r>
      <w:r w:rsidRPr="000351D1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иерархией;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проявлений свойств живого на разных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уровнях;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составлять план научного исследования и проведения биологического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эксперимента.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МЕТАПРЕДМЕТНЫЕ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работать с разными источниками</w:t>
      </w:r>
      <w:r w:rsidRPr="000351D1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информации;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15"/>
          <w:sz w:val="24"/>
          <w:szCs w:val="24"/>
        </w:rPr>
        <w:t>пользоваться</w:t>
      </w:r>
      <w:proofErr w:type="spellEnd"/>
      <w:proofErr w:type="gram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поисковыми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системами</w:t>
      </w:r>
      <w:proofErr w:type="spellEnd"/>
      <w:r w:rsidRPr="000351D1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Интернета</w:t>
      </w:r>
      <w:proofErr w:type="spellEnd"/>
      <w:r w:rsidRPr="000351D1">
        <w:rPr>
          <w:color w:val="231F20"/>
          <w:w w:val="115"/>
          <w:sz w:val="24"/>
          <w:szCs w:val="24"/>
        </w:rPr>
        <w:t>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 xml:space="preserve">Основные понятия. </w:t>
      </w:r>
      <w:r w:rsidRPr="000351D1">
        <w:rPr>
          <w:color w:val="231F20"/>
          <w:w w:val="110"/>
          <w:sz w:val="24"/>
          <w:szCs w:val="24"/>
          <w:lang w:val="ru-RU"/>
        </w:rPr>
        <w:t>Биология. Жизнь. Основные отли</w:t>
      </w:r>
      <w:r w:rsidRPr="000351D1">
        <w:rPr>
          <w:color w:val="231F20"/>
          <w:w w:val="115"/>
          <w:sz w:val="24"/>
          <w:szCs w:val="24"/>
          <w:lang w:val="ru-RU"/>
        </w:rPr>
        <w:t>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Межпредметные</w:t>
      </w:r>
      <w:proofErr w:type="spellEnd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связи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 xml:space="preserve">Неорганическая химия.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Химические элементы периодической системы Д. И. Менделеева и их основные свойства.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Органическая</w:t>
      </w:r>
      <w:r w:rsidRPr="000351D1">
        <w:rPr>
          <w:rFonts w:ascii="Times New Roman" w:hAnsi="Times New Roman"/>
          <w:i/>
          <w:color w:val="231F20"/>
          <w:spacing w:val="-30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химия.</w:t>
      </w:r>
      <w:r w:rsidRPr="000351D1">
        <w:rPr>
          <w:rFonts w:ascii="Times New Roman" w:hAnsi="Times New Roman"/>
          <w:i/>
          <w:color w:val="231F20"/>
          <w:spacing w:val="-30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Основные</w:t>
      </w:r>
      <w:r w:rsidRPr="000351D1">
        <w:rPr>
          <w:rFonts w:ascii="Times New Roman" w:hAnsi="Times New Roman"/>
          <w:color w:val="231F20"/>
          <w:spacing w:val="-25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группы</w:t>
      </w:r>
      <w:r w:rsidRPr="000351D1"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органических</w:t>
      </w:r>
      <w:r w:rsidRPr="000351D1">
        <w:rPr>
          <w:rFonts w:ascii="Times New Roman" w:hAnsi="Times New Roman"/>
          <w:color w:val="231F20"/>
          <w:spacing w:val="-24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соединений.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i/>
          <w:color w:val="231F20"/>
          <w:w w:val="115"/>
          <w:sz w:val="24"/>
          <w:szCs w:val="24"/>
          <w:lang w:val="ru-RU"/>
        </w:rPr>
        <w:t>Астрономия</w:t>
      </w:r>
      <w:r w:rsidRPr="000351D1">
        <w:rPr>
          <w:color w:val="231F20"/>
          <w:w w:val="115"/>
          <w:sz w:val="24"/>
          <w:szCs w:val="24"/>
          <w:lang w:val="ru-RU"/>
        </w:rPr>
        <w:t>. Организация планетных систем. Солнечная система; ее структура. Место планеты Земля в Солнечной системе.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i/>
          <w:color w:val="231F20"/>
          <w:w w:val="115"/>
          <w:sz w:val="24"/>
          <w:szCs w:val="24"/>
          <w:lang w:val="ru-RU"/>
        </w:rPr>
        <w:t>История</w:t>
      </w:r>
      <w:r w:rsidRPr="000351D1">
        <w:rPr>
          <w:color w:val="231F20"/>
          <w:w w:val="115"/>
          <w:sz w:val="24"/>
          <w:szCs w:val="24"/>
          <w:lang w:val="ru-RU"/>
        </w:rPr>
        <w:t xml:space="preserve">. Культура Западной Европы конца </w:t>
      </w:r>
      <w:r w:rsidRPr="000351D1">
        <w:rPr>
          <w:color w:val="231F20"/>
          <w:w w:val="115"/>
          <w:sz w:val="24"/>
          <w:szCs w:val="24"/>
        </w:rPr>
        <w:t>XV</w:t>
      </w:r>
      <w:r w:rsidRPr="000351D1">
        <w:rPr>
          <w:color w:val="231F20"/>
          <w:w w:val="115"/>
          <w:sz w:val="24"/>
          <w:szCs w:val="24"/>
          <w:lang w:val="ru-RU"/>
        </w:rPr>
        <w:t xml:space="preserve"> — первой половины </w:t>
      </w:r>
      <w:r w:rsidRPr="000351D1">
        <w:rPr>
          <w:color w:val="231F20"/>
          <w:w w:val="115"/>
          <w:sz w:val="24"/>
          <w:szCs w:val="24"/>
        </w:rPr>
        <w:t>XVII</w:t>
      </w:r>
      <w:r w:rsidRPr="000351D1">
        <w:rPr>
          <w:color w:val="231F20"/>
          <w:w w:val="115"/>
          <w:sz w:val="24"/>
          <w:szCs w:val="24"/>
          <w:lang w:val="ru-RU"/>
        </w:rPr>
        <w:t xml:space="preserve"> в. Культура первого периода новой истории. Великие географические открытия.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2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Раздел 2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Клетка 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2.1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ИСТОРИЯ ИЗУЧЕНИЯ КЛЕТКИ. </w:t>
      </w:r>
      <w:r w:rsidR="000351D1"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КЛЕТОЧНАЯ ТЕОРИЯ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Клетка как структурная и функциональная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единица живого. История изучения клетки.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Прокариотическая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эукариотическая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 xml:space="preserve"> клетки. Свойства клеток, многообразие клеток человеческого организма. Принципиальная схема строения клетки. Цитология как наука. Связь цитологии с другими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науками.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Клеточная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теория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ее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основные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положения.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Вклад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Р. Гука,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А. Левенгука,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Р. Броуна, 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К. Бэра, М.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Шлейдена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, Т.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Шванна и Р.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Вирхова в</w:t>
      </w:r>
      <w:r w:rsidRPr="000351D1">
        <w:rPr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изучение клетки и становление клеточной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теории.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Принципиальные схемы устройства </w:t>
      </w:r>
      <w:r w:rsidRPr="000351D1">
        <w:rPr>
          <w:color w:val="231F20"/>
          <w:w w:val="120"/>
          <w:sz w:val="24"/>
          <w:szCs w:val="24"/>
          <w:lang w:val="ru-RU"/>
        </w:rPr>
        <w:t>светового</w:t>
      </w:r>
      <w:r w:rsidRPr="000351D1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электронного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микроскопа.</w:t>
      </w:r>
      <w:r w:rsidRPr="000351D1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Модели</w:t>
      </w:r>
      <w:r w:rsidRPr="000351D1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Микропрепараты клеток растений, животных и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одноклеточных грибов.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Материалы,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рассказывающие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биографиях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ученых, внесших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вклад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развитие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клеточной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теории.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строение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прокариотической</w:t>
      </w:r>
      <w:proofErr w:type="spellEnd"/>
      <w:r w:rsidRPr="000351D1">
        <w:rPr>
          <w:color w:val="231F20"/>
          <w:spacing w:val="-3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клетки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многообразие</w:t>
      </w:r>
      <w:proofErr w:type="spellEnd"/>
      <w:r w:rsidRPr="000351D1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прокариот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строение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эукариотической</w:t>
      </w:r>
      <w:proofErr w:type="spellEnd"/>
      <w:r w:rsidRPr="000351D1">
        <w:rPr>
          <w:color w:val="231F20"/>
          <w:spacing w:val="-3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клетки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многообразие</w:t>
      </w:r>
      <w:proofErr w:type="spellEnd"/>
      <w:r w:rsidRPr="000351D1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эукариот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клетки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одноклеточных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многоклеточных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организмов;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растительных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животных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клеток;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положения клеточной теории строения организмов.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работать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со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световым</w:t>
      </w:r>
      <w:proofErr w:type="spellEnd"/>
      <w:r w:rsidRPr="000351D1">
        <w:rPr>
          <w:color w:val="231F20"/>
          <w:spacing w:val="-2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микроскопом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картины, видимые в световой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микроскоп.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понятия.</w:t>
      </w:r>
      <w:r w:rsidRPr="000351D1">
        <w:rPr>
          <w:b/>
          <w:i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Клетка.</w:t>
      </w:r>
      <w:r w:rsidRPr="000351D1">
        <w:rPr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Цитология.</w:t>
      </w:r>
      <w:r w:rsidRPr="000351D1">
        <w:rPr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Прокариоты: бактерии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синезеленые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водоросли (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цианобактерии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).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Эукариотическая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клетка; многообразие эукариот; клетки</w:t>
      </w:r>
      <w:r w:rsidRPr="000351D1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одноклеточных и многоклеточных организмов. Особенности растительной и животной клеток. Положения клеточной теории строения организмов.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2.2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ХИМИЧЕСКИЙ СОСТАВ КЛЕТКИ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Элементный</w:t>
      </w:r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состав</w:t>
      </w:r>
      <w:r w:rsidRPr="000351D1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  <w:r w:rsidRPr="000351D1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Распространенность</w:t>
      </w:r>
      <w:r w:rsidRPr="000351D1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элементов, их вклад в образование живой материи и объектов неживой природы. Макроэлементы </w:t>
      </w:r>
      <w:r w:rsidRPr="000351D1">
        <w:rPr>
          <w:color w:val="231F20"/>
          <w:w w:val="120"/>
          <w:sz w:val="24"/>
          <w:szCs w:val="24"/>
          <w:lang w:val="ru-RU"/>
        </w:rPr>
        <w:lastRenderedPageBreak/>
        <w:t xml:space="preserve">и их классификация, микроэлементы,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ультрамикроэлементы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; их вклад в образование неорганических и органических молекул живого вещества.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Схема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(диаграмма)</w:t>
      </w:r>
      <w:r w:rsidRPr="000351D1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распределения</w:t>
      </w:r>
      <w:r w:rsidRPr="000351D1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химических элементов в неживой и живой природе. Периодическая система химических элементов Менделеева (можно виртуально при помощи мультимедийного приложения к учебнику).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макро- и микроэлементы, входящие в состав живого, и их роль в</w:t>
      </w:r>
      <w:r w:rsidRPr="000351D1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организме.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характеризовать функциональную роль отдельных химических элементов в</w:t>
      </w:r>
      <w:r w:rsidRPr="000351D1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клетке.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 xml:space="preserve">Основные понятия. </w:t>
      </w:r>
      <w:r w:rsidRPr="000351D1">
        <w:rPr>
          <w:rFonts w:ascii="Times New Roman" w:hAnsi="Times New Roman"/>
          <w:color w:val="231F20"/>
          <w:w w:val="110"/>
          <w:sz w:val="24"/>
          <w:szCs w:val="24"/>
        </w:rPr>
        <w:t xml:space="preserve">Органогены, макроэлементы, микроэлементы, </w:t>
      </w:r>
      <w:proofErr w:type="spellStart"/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ультрамикроэлементы</w:t>
      </w:r>
      <w:proofErr w:type="spellEnd"/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2.3 </w:t>
      </w: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НЕОР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ГАНИЧЕСКИЕ ВЕЩЕСТВА КЛЕТКИ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Неорганические молекулы живого вещества: вода; химические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свойства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биологическая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роль.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Соли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неорганических</w:t>
      </w:r>
      <w:r w:rsidRPr="000351D1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кислот,</w:t>
      </w:r>
      <w:r w:rsidRPr="000351D1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вклад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обеспечение</w:t>
      </w:r>
      <w:r w:rsidRPr="000351D1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процессов</w:t>
      </w:r>
      <w:r w:rsidRPr="000351D1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жизнедеятельности и поддержание гомеостаза. Роль катионов и </w:t>
      </w:r>
      <w:r w:rsidRPr="000351D1">
        <w:rPr>
          <w:color w:val="231F20"/>
          <w:w w:val="115"/>
          <w:sz w:val="24"/>
          <w:szCs w:val="24"/>
          <w:lang w:val="ru-RU"/>
        </w:rPr>
        <w:t>анионов в обеспечении процессов жизнедеятельности.</w:t>
      </w:r>
      <w:r w:rsidRPr="000351D1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Осмос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осмотическое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давление;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осмотическое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поступление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молекул в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клетку.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Схема строения молекулы воды.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химические свойства и биологическую роль</w:t>
      </w:r>
      <w:r w:rsidRPr="000351D1">
        <w:rPr>
          <w:color w:val="231F20"/>
          <w:spacing w:val="-4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воды;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роль катионов и анионов в обеспечении процессов жизнедеятельности.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15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15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объяснять причины особых свойств</w:t>
      </w:r>
      <w:r w:rsidRPr="000351D1">
        <w:rPr>
          <w:color w:val="231F20"/>
          <w:spacing w:val="-3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воды.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0"/>
          <w:sz w:val="24"/>
          <w:szCs w:val="24"/>
          <w:lang w:val="ru-RU"/>
        </w:rPr>
        <w:t>понятия.</w:t>
      </w:r>
      <w:r w:rsidRPr="000351D1">
        <w:rPr>
          <w:b/>
          <w:i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Свойства</w:t>
      </w:r>
      <w:r w:rsidRPr="000351D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воды.</w:t>
      </w:r>
      <w:r w:rsidRPr="000351D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Минеральные</w:t>
      </w:r>
      <w:r w:rsidRPr="000351D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соли. </w:t>
      </w:r>
      <w:r w:rsidRPr="000351D1">
        <w:rPr>
          <w:color w:val="231F20"/>
          <w:w w:val="115"/>
          <w:sz w:val="24"/>
          <w:szCs w:val="24"/>
          <w:lang w:val="ru-RU"/>
        </w:rPr>
        <w:t>Анионы и катионы. Водородные связи. Гидрофильность и гидрофобность.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Тема</w:t>
      </w:r>
      <w:r w:rsidRPr="000351D1">
        <w:rPr>
          <w:rFonts w:ascii="Times New Roman" w:hAnsi="Times New Roman" w:cs="Times New Roman"/>
          <w:b/>
          <w:color w:val="231F20"/>
          <w:spacing w:val="-44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 xml:space="preserve">2.4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ОРГАНИЧЕСКИЕ ВЕЩЕСТВА. ОБЩАЯ ХАРАКТЕРИСТИКА. 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ЛИПИДЫ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Органические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молекулы.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Низкомолекулярные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высокомолекулярные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соединения.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Липиды: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строение,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классификация и </w:t>
      </w:r>
      <w:r w:rsidRPr="000351D1">
        <w:rPr>
          <w:color w:val="231F20"/>
          <w:w w:val="120"/>
          <w:sz w:val="24"/>
          <w:szCs w:val="24"/>
          <w:lang w:val="ru-RU"/>
        </w:rPr>
        <w:lastRenderedPageBreak/>
        <w:t>биологическая роль. Химические свойства липидов. Нейтральные жиры: химическая организация и свойства.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Роль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свойства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простых,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сложных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липидов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липоидов.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принципы структурной организации и функции липидов;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классификацию</w:t>
      </w:r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proofErr w:type="gramStart"/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л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ипидов</w:t>
      </w:r>
      <w:proofErr w:type="spellEnd"/>
      <w:proofErr w:type="gramEnd"/>
      <w:r w:rsidRPr="000351D1">
        <w:rPr>
          <w:color w:val="231F20"/>
          <w:w w:val="120"/>
          <w:sz w:val="24"/>
          <w:szCs w:val="24"/>
          <w:lang w:val="ru-RU"/>
        </w:rPr>
        <w:t xml:space="preserve">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44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характеризовать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функции</w:t>
      </w:r>
      <w:proofErr w:type="spellEnd"/>
      <w:r w:rsidRPr="000351D1">
        <w:rPr>
          <w:color w:val="231F20"/>
          <w:spacing w:val="-25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липидов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липиды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жиры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как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варианты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липидов;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  <w:tab w:val="left" w:pos="1842"/>
          <w:tab w:val="left" w:pos="2990"/>
          <w:tab w:val="left" w:pos="4350"/>
          <w:tab w:val="left" w:pos="5434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приводить</w:t>
      </w:r>
      <w:r w:rsidRPr="000351D1">
        <w:rPr>
          <w:color w:val="231F20"/>
          <w:w w:val="120"/>
          <w:sz w:val="24"/>
          <w:szCs w:val="24"/>
          <w:lang w:val="ru-RU"/>
        </w:rPr>
        <w:tab/>
        <w:t>примеры</w:t>
      </w:r>
      <w:r w:rsidRPr="000351D1">
        <w:rPr>
          <w:color w:val="231F20"/>
          <w:w w:val="120"/>
          <w:sz w:val="24"/>
          <w:szCs w:val="24"/>
          <w:lang w:val="ru-RU"/>
        </w:rPr>
        <w:tab/>
        <w:t>различных</w:t>
      </w:r>
      <w:r w:rsidRPr="000351D1">
        <w:rPr>
          <w:color w:val="231F20"/>
          <w:w w:val="120"/>
          <w:sz w:val="24"/>
          <w:szCs w:val="24"/>
          <w:lang w:val="ru-RU"/>
        </w:rPr>
        <w:tab/>
        <w:t>липидов</w:t>
      </w:r>
      <w:r w:rsidRPr="000351D1">
        <w:rPr>
          <w:color w:val="231F20"/>
          <w:w w:val="120"/>
          <w:sz w:val="24"/>
          <w:szCs w:val="24"/>
          <w:lang w:val="ru-RU"/>
        </w:rPr>
        <w:tab/>
      </w:r>
      <w:r w:rsidRPr="000351D1">
        <w:rPr>
          <w:color w:val="231F20"/>
          <w:w w:val="115"/>
          <w:sz w:val="24"/>
          <w:szCs w:val="24"/>
          <w:lang w:val="ru-RU"/>
        </w:rPr>
        <w:t xml:space="preserve">(простых, </w:t>
      </w:r>
      <w:r w:rsidRPr="000351D1">
        <w:rPr>
          <w:color w:val="231F20"/>
          <w:w w:val="120"/>
          <w:sz w:val="24"/>
          <w:szCs w:val="24"/>
          <w:lang w:val="ru-RU"/>
        </w:rPr>
        <w:t>сложных,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липоидов).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Основные понятия.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Биологические полимеры: регулярные и нерегулярные,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гомополимеры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гетерополимеры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 Липиды. Нейтральные жиры, липоиды.</w:t>
      </w:r>
    </w:p>
    <w:p w:rsidR="00ED3FB9" w:rsidRPr="000351D1" w:rsidRDefault="00ED3FB9" w:rsidP="00682664">
      <w:pPr>
        <w:pStyle w:val="41"/>
        <w:tabs>
          <w:tab w:val="left" w:pos="1668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ab/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2.5 </w:t>
      </w: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ОРГАНИЧЕСКИЕ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ВЕЩЕСТВА. УГЛЕВОДЫ. БЕЛКИ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Углеводы: строение и биологическая роль. Моносахариды, олигосахариды и полисахариды. Особенности структурной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организации,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химические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свойства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биологическая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роль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отдельных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полисахаридов.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Белки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—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биологические полимеры, их структурная организация. Мономеры белков. Функции белковых молекул. Белки-ферменты. Структура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белка: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первичная,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вторичная,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третичная,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четвер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тичная. Разновидности вторичной и третичной структур. Денатурация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ренатурация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белков.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0"/>
          <w:sz w:val="24"/>
          <w:szCs w:val="24"/>
          <w:lang w:val="ru-RU"/>
        </w:rPr>
        <w:t>Объемные модели структурной органи</w:t>
      </w:r>
      <w:r w:rsidRPr="000351D1">
        <w:rPr>
          <w:color w:val="231F20"/>
          <w:w w:val="115"/>
          <w:sz w:val="24"/>
          <w:szCs w:val="24"/>
          <w:lang w:val="ru-RU"/>
        </w:rPr>
        <w:t>зации биологических полимеров — белков.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принципы структурной организации и функции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белков и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углеводов;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виды межмолекулярных взаимодействий (водородные связи, гидрофобные и электростатические</w:t>
      </w:r>
      <w:r w:rsidRPr="000351D1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взаимодействия);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особенности структурной организации и химические основы формирования первичной, вторичной и третичной структур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белка;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классификацию</w:t>
      </w:r>
      <w:proofErr w:type="spellEnd"/>
      <w:r w:rsidRPr="000351D1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углеводов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химическую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характеристику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отдельных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полисахаридов (крахмала, гликогена, целлюлозы,</w:t>
      </w:r>
      <w:r w:rsidRPr="000351D1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хитина).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lastRenderedPageBreak/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объяснять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принцип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действия</w:t>
      </w:r>
      <w:proofErr w:type="spellEnd"/>
      <w:r w:rsidRPr="000351D1">
        <w:rPr>
          <w:color w:val="231F20"/>
          <w:spacing w:val="-22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ферментов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характеризовать функции белков и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углеводов;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различных углеводов (моносахаридов, олигосахаридов,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полисахаридов);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фибриллярных, глобулярных белков и белков, обладающих четвертичной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структурой.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 xml:space="preserve">Основные понятия.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Мономеры. Полимеры. Углеводы.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Моносахариды, олигосахариды, полисахариды. Белки. Биологические полимеры. Пептидная связь. Денатурация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ренатурация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белков.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2.6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ОРГАНИЧЕСКИЕ</w:t>
      </w:r>
      <w:r w:rsidRPr="000351D1">
        <w:rPr>
          <w:rFonts w:ascii="Times New Roman" w:hAnsi="Times New Roman" w:cs="Times New Roman"/>
          <w:b/>
          <w:color w:val="231F20"/>
          <w:spacing w:val="-25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ВЕЩЕСТВА.</w:t>
      </w:r>
      <w:r w:rsidRPr="000351D1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НУКЛЕИНОВЫЕ</w:t>
      </w:r>
      <w:r w:rsidRPr="000351D1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КИСЛОТЫ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ДНК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—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молекулы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наследственности.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Редупликация ДНК,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передача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наследственной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информации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поколения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 поколение.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Передача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наследственной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информации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ядра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 цитоплазму;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транскрипция.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Матричная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кодирующая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цепи ДНК.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РНК: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структура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функции.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Информационные,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транс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портные,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рибосомальные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РНК. Мономеры нуклеиновых кис</w:t>
      </w:r>
      <w:r w:rsidRPr="000351D1">
        <w:rPr>
          <w:color w:val="231F20"/>
          <w:w w:val="120"/>
          <w:sz w:val="24"/>
          <w:szCs w:val="24"/>
          <w:lang w:val="ru-RU"/>
        </w:rPr>
        <w:t>лот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—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нуклеотиды.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Правило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Чаргаффа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Объемные модели нуклеиновых кислот.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принципы структурной организации и функции нуклеиновых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кислот;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структуру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нуклеиновых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кислот.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30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характеризовать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функции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нуклеиновых</w:t>
      </w:r>
      <w:proofErr w:type="spellEnd"/>
      <w:r w:rsidRPr="000351D1">
        <w:rPr>
          <w:color w:val="231F20"/>
          <w:spacing w:val="-45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кислот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нуклеиновые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кислоты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(ДНК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РНК).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5"/>
          <w:sz w:val="24"/>
          <w:szCs w:val="24"/>
          <w:lang w:val="ru-RU"/>
        </w:rPr>
        <w:t>Нуклеиновые кислоты.</w:t>
      </w:r>
      <w:r w:rsidRPr="000351D1">
        <w:rPr>
          <w:color w:val="231F20"/>
          <w:spacing w:val="-3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Репликация ДНК. Транскрипция. Нуклеотид. Нуклеозид.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Комплементарность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2.7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ЭУКАРИОТИЧЕСКАЯ КЛЕТКА. ЦИТОПЛАЗМА. 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ОРГАНОИДЫ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Эукариотическая</w:t>
      </w:r>
      <w:proofErr w:type="spellEnd"/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клетка.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Плазматическая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мембрана и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ее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функции.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Транспортная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функция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мембраны.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Активный и пассивный транспорт.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Пиноцитоз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 xml:space="preserve"> и фагоцитоз.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Оболочка клетки (плазматическая мембрана,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надмембранный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 xml:space="preserve"> аппарат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субмембранный</w:t>
      </w:r>
      <w:proofErr w:type="spellEnd"/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комплекс).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Цитоплазма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эукариотической</w:t>
      </w:r>
      <w:proofErr w:type="spellEnd"/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Органоиды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цитоплазмы,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структура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функции.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lastRenderedPageBreak/>
        <w:t>Классификация</w:t>
      </w:r>
      <w:r w:rsidRPr="000351D1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органоидов.</w:t>
      </w:r>
      <w:r w:rsidRPr="000351D1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структурной организации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функции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отдельных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органоидов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Происхождение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органоидов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процессе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онт</w:t>
      </w:r>
      <w:proofErr w:type="gramStart"/>
      <w:r w:rsidRPr="000351D1">
        <w:rPr>
          <w:color w:val="231F20"/>
          <w:w w:val="120"/>
          <w:sz w:val="24"/>
          <w:szCs w:val="24"/>
          <w:lang w:val="ru-RU"/>
        </w:rPr>
        <w:t>о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-</w:t>
      </w:r>
      <w:proofErr w:type="gramEnd"/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филогенеза.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двухмембранных</w:t>
      </w:r>
      <w:proofErr w:type="spellEnd"/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органоидов</w:t>
      </w:r>
      <w:r w:rsidRPr="000351D1">
        <w:rPr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  <w:r w:rsidRPr="000351D1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Классификация и происхождение пластид.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Цитоскелет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. Включения,</w:t>
      </w:r>
      <w:r w:rsidRPr="000351D1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 значение и роль в метаболизме клеток. Особенности строения растительной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Модели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клетки.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Схемы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строения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органоидов растительной и животной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клеток.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Органоиды клетки (виртуально с помощью мультимедийного приложения к учебнику).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Наблюдение клеток растений и животных на готовых микропрепаратах.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Изготовление и описание микропрепаратов клеток растений.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строение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эукариотической</w:t>
      </w:r>
      <w:proofErr w:type="spellEnd"/>
      <w:r w:rsidRPr="000351D1">
        <w:rPr>
          <w:color w:val="231F20"/>
          <w:spacing w:val="-3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клетки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виды транспорта через плазматическую</w:t>
      </w:r>
      <w:r w:rsidRPr="000351D1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мембрану;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функции</w:t>
      </w:r>
      <w:proofErr w:type="spellEnd"/>
      <w:r w:rsidRPr="000351D1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органоидов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растительных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животных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клеток;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классификацию органоидов клетки и особенности их структурной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организации.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характеризовать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функции</w:t>
      </w:r>
      <w:proofErr w:type="spellEnd"/>
      <w:r w:rsidRPr="000351D1">
        <w:rPr>
          <w:color w:val="231F20"/>
          <w:spacing w:val="-2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органоидов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 плазматическую мембрану и оболочку клетки;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отличать друг от друга виды активного и пассивного транспорта через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мембрану;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20"/>
          <w:sz w:val="24"/>
          <w:szCs w:val="24"/>
        </w:rPr>
        <w:t>определять</w:t>
      </w:r>
      <w:proofErr w:type="spellEnd"/>
      <w:proofErr w:type="gram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значение</w:t>
      </w:r>
      <w:proofErr w:type="spellEnd"/>
      <w:r w:rsidRPr="000351D1">
        <w:rPr>
          <w:color w:val="231F20"/>
          <w:spacing w:val="-2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включений</w:t>
      </w:r>
      <w:proofErr w:type="spellEnd"/>
      <w:r w:rsidRPr="000351D1">
        <w:rPr>
          <w:color w:val="231F20"/>
          <w:w w:val="120"/>
          <w:sz w:val="24"/>
          <w:szCs w:val="24"/>
        </w:rPr>
        <w:t>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35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Эукариотическая</w:t>
      </w:r>
      <w:proofErr w:type="spellEnd"/>
      <w:r w:rsidRPr="000351D1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клетка.</w:t>
      </w:r>
      <w:r w:rsidRPr="000351D1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Плазматическая мембрана. Органоиды цитоплазмы.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Немембранные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одномембранные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двухмембранные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органоиды. Включения.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2.8 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КЛЕТОЧНОЕ ЯДРО. ХРОМОСОМЫ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гетерохроматин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), ядрышко и их функции. Хромосомы. Гомологичные хромосомы. Кариотип.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Наборы хромосом. Уровни упаковки хроматина.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знать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строение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и </w:t>
      </w:r>
      <w:proofErr w:type="spellStart"/>
      <w:r w:rsidRPr="000351D1">
        <w:rPr>
          <w:color w:val="231F20"/>
          <w:w w:val="120"/>
          <w:sz w:val="24"/>
          <w:szCs w:val="24"/>
        </w:rPr>
        <w:t>функции</w:t>
      </w:r>
      <w:proofErr w:type="spellEnd"/>
      <w:r w:rsidRPr="000351D1">
        <w:rPr>
          <w:color w:val="231F20"/>
          <w:spacing w:val="-3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ядра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классификацию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</w:rPr>
        <w:t>строение</w:t>
      </w:r>
      <w:proofErr w:type="spellEnd"/>
      <w:r w:rsidRPr="000351D1">
        <w:rPr>
          <w:color w:val="231F20"/>
          <w:spacing w:val="-2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хромосом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значение постоянства числа и формы хромосом в клетке. 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5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описывать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генетический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аппарат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proofErr w:type="gramStart"/>
      <w:r w:rsidRPr="000351D1">
        <w:rPr>
          <w:color w:val="231F20"/>
          <w:w w:val="120"/>
          <w:sz w:val="24"/>
          <w:szCs w:val="24"/>
          <w:lang w:val="ru-RU"/>
        </w:rPr>
        <w:t>клеток-эукариот</w:t>
      </w:r>
      <w:proofErr w:type="gramEnd"/>
      <w:r w:rsidRPr="000351D1">
        <w:rPr>
          <w:color w:val="231F20"/>
          <w:w w:val="120"/>
          <w:sz w:val="24"/>
          <w:szCs w:val="24"/>
          <w:lang w:val="ru-RU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строение и функции</w:t>
      </w:r>
      <w:r w:rsidRPr="000351D1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хромосом;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характеризовать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первичную</w:t>
      </w:r>
      <w:proofErr w:type="spellEnd"/>
      <w:r w:rsidRPr="000351D1">
        <w:rPr>
          <w:color w:val="231F20"/>
          <w:spacing w:val="-2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перетяжку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давать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определение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кариотипа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характеризовать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его.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Хромосомы. Гомологичные</w:t>
      </w:r>
      <w:r w:rsidRPr="000351D1">
        <w:rPr>
          <w:color w:val="231F20"/>
          <w:spacing w:val="-43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хромо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сомы. Кариотип. Диплоидный и гаплоидный набор хромосом. Первичная перетяжка.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Центромера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  <w:r w:rsidRPr="000351D1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Кинетохор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Тема 2.9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ПРОКАРИОТИЧЕСКАЯ КЛЕТКА 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Прокариотические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клетки; форма и размеры. Классификация бактерий по форме клетки и особенностям метаболизма. Строение цитоплазмы бактериальной клетки; организация метаболизма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у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прокариот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(способы питания, отношение к кислороду). Генетический аппарат бактерий. Спорообразование. Размножение (деление и половой процесс). Место и роль прокариот в биоценозах.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Изучение клеток бактерий на готовых  микропрепаратах.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строение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прокариотической</w:t>
      </w:r>
      <w:proofErr w:type="spellEnd"/>
      <w:r w:rsidRPr="000351D1">
        <w:rPr>
          <w:color w:val="231F20"/>
          <w:spacing w:val="-3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клетки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многообразие  прокариот.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9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характеризовать организацию метаболизма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у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прокариот;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классифицировать бактерии по форме клеток, толщине клеточной стенки, особенностям</w:t>
      </w:r>
      <w:r w:rsidRPr="000351D1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метаболизма;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генетический аппарат бактерий, спорообразование и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размножение.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Прокариоты, бактерии, </w:t>
      </w:r>
      <w:proofErr w:type="spellStart"/>
      <w:r w:rsidRPr="000351D1">
        <w:rPr>
          <w:color w:val="231F20"/>
          <w:w w:val="110"/>
          <w:sz w:val="24"/>
          <w:szCs w:val="24"/>
          <w:lang w:val="ru-RU"/>
        </w:rPr>
        <w:t>цианобак</w:t>
      </w:r>
      <w:r w:rsidRPr="000351D1">
        <w:rPr>
          <w:color w:val="231F20"/>
          <w:w w:val="115"/>
          <w:sz w:val="24"/>
          <w:szCs w:val="24"/>
          <w:lang w:val="ru-RU"/>
        </w:rPr>
        <w:t>терии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Нуклеоид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 xml:space="preserve">Капсула. Спора.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Муреин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Мезосома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2.10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 xml:space="preserve">РЕАЛИЗАЦИЯ НАСЛЕДСТВЕННОЙ ИНФОРМАЦИИ В КЛЕТКЕ 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Ген,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генетический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код,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свойства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генетического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кода. Этапы реализации генетической информации в клетке (транскрипция и трансляция). Матричный синтез. Кодирующая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матричные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цепи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ДНК.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Таблица генетического кода. Пространственная модель ДНК. Схема биосинтеза белка.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Решение задач по молекулярной биологии на построение нуклеиновых кислот по принципу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комплементарности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определение последовательности аминокислот в белке по ДНК и РНК.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гена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свойства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генетического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кода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принцип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матричного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синтеза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этапы</w:t>
      </w:r>
      <w:r w:rsidRPr="000351D1">
        <w:rPr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реализации</w:t>
      </w:r>
      <w:r w:rsidRPr="000351D1">
        <w:rPr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наследственной</w:t>
      </w:r>
      <w:r w:rsidRPr="000351D1">
        <w:rPr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информации.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27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widowControl/>
        <w:numPr>
          <w:ilvl w:val="1"/>
          <w:numId w:val="1"/>
        </w:numPr>
        <w:tabs>
          <w:tab w:val="left" w:pos="543"/>
        </w:tabs>
        <w:autoSpaceDE/>
        <w:autoSpaceDN/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использовать принцип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комплементарности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при построении нуклеиновых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кислот; </w:t>
      </w:r>
    </w:p>
    <w:p w:rsidR="00ED3FB9" w:rsidRPr="000351D1" w:rsidRDefault="00ED3FB9" w:rsidP="00682664">
      <w:pPr>
        <w:pStyle w:val="a5"/>
        <w:widowControl/>
        <w:numPr>
          <w:ilvl w:val="1"/>
          <w:numId w:val="1"/>
        </w:numPr>
        <w:tabs>
          <w:tab w:val="left" w:pos="543"/>
        </w:tabs>
        <w:autoSpaceDE/>
        <w:autoSpaceDN/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процессы, происходящие при биосинтезе белка.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0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Ген,</w:t>
      </w:r>
      <w:r w:rsidRPr="000351D1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генетический</w:t>
      </w:r>
      <w:r w:rsidRPr="000351D1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код.</w:t>
      </w:r>
      <w:r w:rsidRPr="000351D1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Кодон.</w:t>
      </w:r>
      <w:r w:rsidRPr="000351D1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Три</w:t>
      </w:r>
      <w:r w:rsidRPr="000351D1">
        <w:rPr>
          <w:color w:val="231F20"/>
          <w:w w:val="115"/>
          <w:sz w:val="24"/>
          <w:szCs w:val="24"/>
          <w:lang w:val="ru-RU"/>
        </w:rPr>
        <w:t>плет. Антикодон. Транскрипция. Трансляция. Матричный синтез. Кодирующая и матричная цепи</w:t>
      </w:r>
      <w:r w:rsidRPr="000351D1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ДНК.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Тема 2.11 НЕКЛЕ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ТОЧНАЯ ФОРМА ЖИЗНИ: ВИРУСЫ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Особенности строения и размножения вирусов. Исто</w:t>
      </w:r>
      <w:r w:rsidRPr="000351D1">
        <w:rPr>
          <w:color w:val="231F20"/>
          <w:w w:val="120"/>
          <w:sz w:val="24"/>
          <w:szCs w:val="24"/>
          <w:lang w:val="ru-RU"/>
        </w:rPr>
        <w:t>рия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открытия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вирусов.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Значение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вирусов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природе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жизни человека. Многообразие вирусов. Жизненный цикл ВИЧ. Вирусные заболевания и профилактика их распространения.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СПИД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меры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его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профилактики.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Схема строения вируса.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особенности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строения</w:t>
      </w:r>
      <w:proofErr w:type="spellEnd"/>
      <w:r w:rsidRPr="000351D1">
        <w:rPr>
          <w:color w:val="231F20"/>
          <w:spacing w:val="-2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вирусов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lastRenderedPageBreak/>
        <w:t>многообразие</w:t>
      </w:r>
      <w:proofErr w:type="spellEnd"/>
      <w:r w:rsidRPr="000351D1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вирусов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вирусные болезни животных и</w:t>
      </w:r>
      <w:r w:rsidRPr="000351D1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человека;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меры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профилактики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вирусных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заболеваний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животных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 человека.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характеризовать способы проникновения вирусов в клетку;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20"/>
          <w:sz w:val="24"/>
          <w:szCs w:val="24"/>
        </w:rPr>
        <w:t>описывать</w:t>
      </w:r>
      <w:proofErr w:type="spellEnd"/>
      <w:proofErr w:type="gram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жизненный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цикл</w:t>
      </w:r>
      <w:proofErr w:type="spellEnd"/>
      <w:r w:rsidRPr="000351D1">
        <w:rPr>
          <w:color w:val="231F20"/>
          <w:spacing w:val="-36"/>
          <w:w w:val="120"/>
          <w:sz w:val="24"/>
          <w:szCs w:val="24"/>
        </w:rPr>
        <w:t xml:space="preserve"> </w:t>
      </w:r>
      <w:r w:rsidRPr="000351D1">
        <w:rPr>
          <w:color w:val="231F20"/>
          <w:w w:val="120"/>
          <w:sz w:val="24"/>
          <w:szCs w:val="24"/>
        </w:rPr>
        <w:t>ВИЧ.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Основные</w:t>
      </w:r>
      <w:r w:rsidRPr="000351D1">
        <w:rPr>
          <w:rFonts w:ascii="Times New Roman" w:hAnsi="Times New Roman"/>
          <w:b/>
          <w:i/>
          <w:color w:val="231F20"/>
          <w:spacing w:val="-18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понятия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.</w:t>
      </w:r>
      <w:r w:rsidRPr="000351D1">
        <w:rPr>
          <w:rFonts w:ascii="Times New Roman" w:hAnsi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Вирус.</w:t>
      </w:r>
      <w:r w:rsidRPr="000351D1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Бактериофаг.</w:t>
      </w:r>
      <w:r w:rsidRPr="000351D1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proofErr w:type="spellStart"/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Капсид</w:t>
      </w:r>
      <w:proofErr w:type="spellEnd"/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0351D1">
        <w:rPr>
          <w:rFonts w:ascii="Times New Roman" w:hAnsi="Times New Roman"/>
          <w:color w:val="231F20"/>
          <w:spacing w:val="-19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Дополнительная</w:t>
      </w:r>
      <w:r w:rsidRPr="000351D1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оболочка.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МЕТАПРЕДМЕТНЫЕ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составлять схемы и таблицы для интеграции полученных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знаний;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обобщать информацию и делать</w:t>
      </w:r>
      <w:r w:rsidRPr="000351D1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выводы;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работать с дополнительными источниками</w:t>
      </w:r>
      <w:r w:rsidRPr="000351D1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информации;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самостоятельно составлять схемы процессов и связный рассказ по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ним;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работать с микроскопом и изготавливать простейшие препараты для микроскопического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исследования.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Межпредметные</w:t>
      </w:r>
      <w:proofErr w:type="spellEnd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связи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Неорганическая химия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. Химические связи. Строение вещества.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Органическая химия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. Принципы организации органиче</w:t>
      </w:r>
      <w:r w:rsidRPr="000351D1">
        <w:rPr>
          <w:rFonts w:ascii="Times New Roman" w:hAnsi="Times New Roman"/>
          <w:color w:val="231F20"/>
          <w:w w:val="120"/>
          <w:sz w:val="24"/>
          <w:szCs w:val="24"/>
        </w:rPr>
        <w:t>ских соединений. Углеводы, липиды, жиры, белки, нуклеиновые кислоты.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i/>
          <w:color w:val="231F20"/>
          <w:w w:val="120"/>
          <w:sz w:val="24"/>
          <w:szCs w:val="24"/>
          <w:lang w:val="ru-RU"/>
        </w:rPr>
        <w:t>Физика</w:t>
      </w:r>
      <w:r w:rsidRPr="000351D1">
        <w:rPr>
          <w:color w:val="231F20"/>
          <w:w w:val="120"/>
          <w:sz w:val="24"/>
          <w:szCs w:val="24"/>
          <w:lang w:val="ru-RU"/>
        </w:rPr>
        <w:t>.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Свойства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жидкостей,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тепловые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явления.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Законы термодинамики 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оптики.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2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Раздел 3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Организм 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ОРГАНИЗМ</w:t>
      </w:r>
      <w:r w:rsidRPr="000351D1">
        <w:rPr>
          <w:rFonts w:ascii="Times New Roman" w:hAnsi="Times New Roman" w:cs="Times New Roman"/>
          <w:b/>
          <w:color w:val="231F20"/>
          <w:spacing w:val="-35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—</w:t>
      </w:r>
      <w:r w:rsidRPr="000351D1">
        <w:rPr>
          <w:rFonts w:ascii="Times New Roman" w:hAnsi="Times New Roman" w:cs="Times New Roman"/>
          <w:b/>
          <w:color w:val="231F20"/>
          <w:spacing w:val="-35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ЕДИНОЕ</w:t>
      </w:r>
      <w:r w:rsidRPr="000351D1">
        <w:rPr>
          <w:rFonts w:ascii="Times New Roman" w:hAnsi="Times New Roman" w:cs="Times New Roman"/>
          <w:b/>
          <w:color w:val="231F20"/>
          <w:spacing w:val="-34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ЦЕЛОЕ.</w:t>
      </w:r>
      <w:r w:rsidRPr="000351D1">
        <w:rPr>
          <w:rFonts w:ascii="Times New Roman" w:hAnsi="Times New Roman" w:cs="Times New Roman"/>
          <w:b/>
          <w:color w:val="231F20"/>
          <w:spacing w:val="-34"/>
          <w:w w:val="85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МНОГООБРАЗИЕ</w:t>
      </w:r>
      <w:r w:rsidRPr="000351D1">
        <w:rPr>
          <w:rFonts w:ascii="Times New Roman" w:hAnsi="Times New Roman" w:cs="Times New Roman"/>
          <w:b/>
          <w:color w:val="231F20"/>
          <w:spacing w:val="-35"/>
          <w:w w:val="85"/>
          <w:sz w:val="24"/>
          <w:szCs w:val="24"/>
          <w:lang w:val="ru-RU"/>
        </w:rPr>
        <w:t xml:space="preserve"> </w:t>
      </w:r>
      <w:r w:rsidR="000351D1"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ОРГАНИЗМОВ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Разнообразие организмов (одноклеточные и многоклеточные организмы). Многоклеточный организм как дискретная система (ткани, органы). Колониальные организмы. Примеры одноклеточных организмов, относящихся</w:t>
      </w:r>
      <w:r w:rsidRPr="000351D1">
        <w:rPr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 разным царствам. Органоиды специального назначения у одноклеточных организмов. Примеры колониальных организмов. Ткани растений и</w:t>
      </w:r>
      <w:r w:rsidRPr="000351D1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животных.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Примеры одноклеточных и многоклеточных организмов.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организма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lastRenderedPageBreak/>
        <w:t xml:space="preserve">многообразие организмов (одноклеточные,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колониал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ь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,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многоклеточные);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классификацию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тканей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растений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животных.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27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 одноклеточные, колониальные и многоклеточные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организмы.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5"/>
          <w:sz w:val="24"/>
          <w:szCs w:val="24"/>
          <w:lang w:val="ru-RU"/>
        </w:rPr>
        <w:t>Организм. Одноклеточный организм. Многоклеточный организм. Ткань. Орган.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3.2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ОБМЕН ВЕЩЕСТВ И ПРЕВРАЩЕНИЕ ЭНЕРГИИ.  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ЭНЕРГЕТИЧЕСКИЙ ОБМЕН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Обмен веществ и превращение энергии в клетке. Пластический и энергетический обмен. АТФ как универсальный источник энергии. Макроэргические связи. Этапы энергетического обмена, расщепление глюкозы.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 Особенности метаболизма у бактерий и грибов. Брожение и его разновидности.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Схема обмена веществ.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этапы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обмена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веществ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виды</w:t>
      </w:r>
      <w:proofErr w:type="spellEnd"/>
      <w:r w:rsidRPr="000351D1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брожения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основное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энергетическое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уравнение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этапы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энергетического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обмена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место протекания этапов энергетического обмена. 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5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обмен веществ и превращение энергии в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клетке;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hanging="5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отличать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гликолиз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и</w:t>
      </w:r>
      <w:r w:rsidRPr="000351D1">
        <w:rPr>
          <w:color w:val="231F20"/>
          <w:spacing w:val="-41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брожение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hanging="5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поэтапно процесс энергетического</w:t>
      </w:r>
      <w:r w:rsidRPr="000351D1">
        <w:rPr>
          <w:color w:val="231F20"/>
          <w:spacing w:val="-3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обмена.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0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Обмен</w:t>
      </w:r>
      <w:r w:rsidRPr="000351D1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веществ.</w:t>
      </w:r>
      <w:r w:rsidRPr="000351D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Метаболизм.</w:t>
      </w:r>
      <w:r w:rsidRPr="000351D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0351D1">
        <w:rPr>
          <w:color w:val="231F20"/>
          <w:w w:val="110"/>
          <w:sz w:val="24"/>
          <w:szCs w:val="24"/>
          <w:lang w:val="ru-RU"/>
        </w:rPr>
        <w:t>Энер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гетический обмен. Пластический обмен. АТФ. Гликолиз. Брожение. Клеточное дыхание. Окислительное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3.3 </w:t>
      </w:r>
      <w:r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ПЛАС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ТИЧЕСКИЙ ОБМЕН. ФОТОСИНТЕЗ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Типы питания. Автотрофы и гетеротрофы. Фотосинтез. Фазы фотосинтеза. Окислительное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Фотосистемы. Фотолиз воды. Электронно-транспортная система. Переносчики водорода.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Особенности обмена веществ у растений, животных и грибов.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Схема фотосинтеза.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примеры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пластического</w:t>
      </w:r>
      <w:proofErr w:type="spellEnd"/>
      <w:r w:rsidRPr="000351D1">
        <w:rPr>
          <w:color w:val="231F20"/>
          <w:spacing w:val="-1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обмена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этапы</w:t>
      </w:r>
      <w:r w:rsidRPr="000351D1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фотосинтеза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его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роль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природе;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место протекания в клетке световой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темновой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фаз фотосинтеза;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процессы, происходящие во время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световой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темновой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фаз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фотосинтеза.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обмен веществ и превращение энергии в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proofErr w:type="spellStart"/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клет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ке</w:t>
      </w:r>
      <w:proofErr w:type="spellEnd"/>
      <w:proofErr w:type="gramEnd"/>
      <w:r w:rsidRPr="000351D1">
        <w:rPr>
          <w:color w:val="231F20"/>
          <w:w w:val="115"/>
          <w:sz w:val="24"/>
          <w:szCs w:val="24"/>
          <w:lang w:val="ru-RU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подробную схему процессов фотосинтеза и биосинтеза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белка.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Автотрофы.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Гетеротрофы.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Фотосинтез. Световая фаза.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Темновая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фаза. Окислительное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Граны.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Тилакоиды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 НАДФ. Фотолиз. Фот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о-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система.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Хлорофилл.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3.4 </w:t>
      </w:r>
      <w:r w:rsidR="000351D1"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ДЕЛЕНИЕ КЛЕТКИ. МИТОЗ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Жизненный цикл клетки и его продолжительность.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Продолжительность митоза. Этапы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спирализации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хромосом.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4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Фигуры</w:t>
      </w:r>
      <w:r w:rsidRPr="000351D1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митотического</w:t>
      </w:r>
      <w:r w:rsidRPr="000351D1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деления</w:t>
      </w:r>
      <w:r w:rsidRPr="000351D1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</w:t>
      </w:r>
      <w:r w:rsidRPr="000351D1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клетках корешка лука под микроскопом и на</w:t>
      </w:r>
      <w:r w:rsidRPr="000351D1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схеме.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 xml:space="preserve">Изучение митоза в клетках корешка лука (виртуально </w:t>
      </w:r>
      <w:r w:rsidRPr="000351D1">
        <w:rPr>
          <w:color w:val="231F20"/>
          <w:w w:val="125"/>
          <w:sz w:val="24"/>
          <w:szCs w:val="24"/>
          <w:lang w:val="ru-RU"/>
        </w:rPr>
        <w:t xml:space="preserve">и/ </w:t>
      </w:r>
      <w:r w:rsidRPr="000351D1">
        <w:rPr>
          <w:color w:val="231F20"/>
          <w:w w:val="120"/>
          <w:sz w:val="24"/>
          <w:szCs w:val="24"/>
          <w:lang w:val="ru-RU"/>
        </w:rPr>
        <w:t>или на готовых препаратах).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митотический и жизненный цикл клетки и их продолжительность;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процессы,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происходящие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каждой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фазе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митоза;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варианты</w:t>
      </w:r>
      <w:proofErr w:type="spellEnd"/>
      <w:r w:rsidRPr="000351D1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митоза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особенности митоза в растительных и животных клетках;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этапы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 </w:t>
      </w:r>
      <w:proofErr w:type="spellStart"/>
      <w:r w:rsidRPr="000351D1">
        <w:rPr>
          <w:color w:val="231F20"/>
          <w:w w:val="115"/>
          <w:sz w:val="24"/>
          <w:szCs w:val="24"/>
        </w:rPr>
        <w:t>спирализации</w:t>
      </w:r>
      <w:proofErr w:type="spellEnd"/>
      <w:r w:rsidRPr="000351D1">
        <w:rPr>
          <w:color w:val="231F20"/>
          <w:spacing w:val="-14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хромосом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lastRenderedPageBreak/>
        <w:t xml:space="preserve">биологическое значение митоза.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3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строение и функции</w:t>
      </w:r>
      <w:r w:rsidRPr="000351D1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хромосом;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давать определение кариотипа и характеризовать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его;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описывать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митоз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</w:t>
      </w:r>
      <w:proofErr w:type="spellEnd"/>
      <w:r w:rsidRPr="000351D1">
        <w:rPr>
          <w:color w:val="231F20"/>
          <w:spacing w:val="-2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фазам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 митотический (клеточный) цикл и жизненный цикл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клетки.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Жизненный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цикл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клетки.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Хромо</w:t>
      </w:r>
      <w:r w:rsidRPr="000351D1">
        <w:rPr>
          <w:color w:val="231F20"/>
          <w:w w:val="120"/>
          <w:sz w:val="24"/>
          <w:szCs w:val="24"/>
          <w:lang w:val="ru-RU"/>
        </w:rPr>
        <w:t>сомы. Кариотип. Митотический цикл; митоз. Биологический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смысл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митоза.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Профаза.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Метафаза.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Анафаза.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Телофаза. Репликация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(редупликация)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ДНК.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Спирализация</w:t>
      </w:r>
      <w:proofErr w:type="spellEnd"/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хромосом.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Тема 3.5 РАЗМН</w:t>
      </w:r>
      <w:r w:rsidR="000351D1"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ОЖЕНИЕ: БЕСПОЛОЕ И ПОЛОВОЕ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Сущность и формы размножения организмов. Бесполое размножение растений и животных. Виды бесполого размножения. Варианты вегетативного размножения. Вегетативные органы растений. Деление. Спорообразование. Почкование. Фрагментация. Половое размножение живо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т-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ных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растений; гаметы, половой процесс. Биологическое значение полового размножения.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Схемы,</w:t>
      </w:r>
      <w:r w:rsidRPr="000351D1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иллюстрирующие</w:t>
      </w:r>
      <w:r w:rsidRPr="000351D1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способы</w:t>
      </w:r>
      <w:r w:rsidRPr="000351D1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вегетативного размножения растений; микропрепараты яйцеклеток; фотографии, отражающие разнообразие потомства у одной пары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родителей.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формы и распространенность бесполого</w:t>
      </w:r>
      <w:r w:rsidRPr="000351D1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размножения;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бесполого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размножения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растений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животных;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сущность полового размножения и его биологическое значение.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  <w:tab w:val="left" w:pos="2635"/>
          <w:tab w:val="left" w:pos="4385"/>
          <w:tab w:val="left" w:pos="5559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характеризовать биологическое значение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бесполого </w:t>
      </w:r>
      <w:r w:rsidRPr="000351D1">
        <w:rPr>
          <w:color w:val="231F20"/>
          <w:w w:val="115"/>
          <w:sz w:val="24"/>
          <w:szCs w:val="24"/>
          <w:lang w:val="ru-RU"/>
        </w:rPr>
        <w:t>размножения;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различать</w:t>
      </w:r>
      <w:proofErr w:type="spellEnd"/>
      <w:r w:rsidRPr="000351D1">
        <w:rPr>
          <w:color w:val="231F20"/>
          <w:spacing w:val="-16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формы</w:t>
      </w:r>
      <w:proofErr w:type="spellEnd"/>
      <w:r w:rsidRPr="000351D1">
        <w:rPr>
          <w:color w:val="231F20"/>
          <w:spacing w:val="-1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бесполого</w:t>
      </w:r>
      <w:proofErr w:type="spellEnd"/>
      <w:r w:rsidRPr="000351D1">
        <w:rPr>
          <w:color w:val="231F20"/>
          <w:spacing w:val="-1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размножения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различать спору как специализированную клетку, предназначенную для бесполого размножения, и спору</w:t>
      </w:r>
      <w:r w:rsidRPr="000351D1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бактерий;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15"/>
          <w:sz w:val="24"/>
          <w:szCs w:val="24"/>
        </w:rPr>
        <w:t>объяснять</w:t>
      </w:r>
      <w:proofErr w:type="spellEnd"/>
      <w:proofErr w:type="gram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преимущество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полового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размножения</w:t>
      </w:r>
      <w:proofErr w:type="spellEnd"/>
      <w:r w:rsidRPr="000351D1">
        <w:rPr>
          <w:color w:val="231F20"/>
          <w:w w:val="115"/>
          <w:sz w:val="24"/>
          <w:szCs w:val="24"/>
        </w:rPr>
        <w:t>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Размножение. Бесполое размноже</w:t>
      </w:r>
      <w:r w:rsidRPr="000351D1">
        <w:rPr>
          <w:color w:val="231F20"/>
          <w:w w:val="115"/>
          <w:sz w:val="24"/>
          <w:szCs w:val="24"/>
          <w:lang w:val="ru-RU"/>
        </w:rPr>
        <w:t>ние. Половое размножение. Вегетативное размножение. Деление. Спорообразование. Спора. Регенерация. Клон. Спорангии. Вегетативные органы. Однодомные и двудомные растения. Половой диморфизм.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3.6 </w:t>
      </w:r>
      <w:r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ОБРАЗОВАНИЕ ПОЛОВЫХ КЛЕТОК. МЕЙОЗ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Мейоз и его отличия от митоза. Биологическое значение мейоза. Особенности профазы </w:t>
      </w:r>
      <w:r w:rsidRPr="000351D1">
        <w:rPr>
          <w:color w:val="231F20"/>
          <w:w w:val="115"/>
          <w:sz w:val="24"/>
          <w:szCs w:val="24"/>
        </w:rPr>
        <w:t>I</w:t>
      </w:r>
      <w:r w:rsidRPr="000351D1">
        <w:rPr>
          <w:color w:val="231F20"/>
          <w:w w:val="115"/>
          <w:sz w:val="24"/>
          <w:szCs w:val="24"/>
          <w:lang w:val="ru-RU"/>
        </w:rPr>
        <w:t>. Гаметогенез. Этапы образования половых клеток: размножение, рост, созревание (мейоз) и формирование половых клеток. Особенности сперматогенеза и овогенеза. Значение гаметогенеза. Партеногенез как вариант полового размножения.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сущность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мейоза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его</w:t>
      </w:r>
      <w:r w:rsidRPr="000351D1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биологическое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значение;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процесс гаметогенеза и его этапы.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4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характеризовать биологическое значение полового размножения;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объяснять процесс мейоза и характеризовать его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этапы;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процесс гаметогенеза и выделять</w:t>
      </w:r>
      <w:r w:rsidRPr="000351D1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особенности сперматогенеза и</w:t>
      </w:r>
      <w:r w:rsidRPr="000351D1">
        <w:rPr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овогенеза;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различать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сперматозоиды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и</w:t>
      </w:r>
      <w:r w:rsidRPr="000351D1">
        <w:rPr>
          <w:color w:val="231F20"/>
          <w:spacing w:val="-44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спермии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выделять особенности протекания гаметогенеза у растений и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животных;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определять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роль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мейоза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жизненных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циклах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различных организмов.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Мейоз. Биваленты. </w:t>
      </w:r>
      <w:proofErr w:type="spellStart"/>
      <w:r w:rsidRPr="000351D1">
        <w:rPr>
          <w:color w:val="231F20"/>
          <w:w w:val="110"/>
          <w:sz w:val="24"/>
          <w:szCs w:val="24"/>
          <w:lang w:val="ru-RU"/>
        </w:rPr>
        <w:t>Тетрады</w:t>
      </w:r>
      <w:proofErr w:type="spellEnd"/>
      <w:r w:rsidRPr="000351D1">
        <w:rPr>
          <w:color w:val="231F20"/>
          <w:w w:val="110"/>
          <w:sz w:val="24"/>
          <w:szCs w:val="24"/>
          <w:lang w:val="ru-RU"/>
        </w:rPr>
        <w:t>. Крос</w:t>
      </w:r>
      <w:r w:rsidRPr="000351D1">
        <w:rPr>
          <w:color w:val="231F20"/>
          <w:w w:val="115"/>
          <w:sz w:val="24"/>
          <w:szCs w:val="24"/>
          <w:lang w:val="ru-RU"/>
        </w:rPr>
        <w:t>синговер. Гаметы. Яйцеклетка. Сперматозоид. Спермий. Гаметогенез. Сперматогенез. Овогенез. Стадия размножения. Стадия роста. Стадия созревания. Стадия формирования. Раздельнополые организмы. Гермафродиты. Партеногенез.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3.7 </w:t>
      </w:r>
      <w:r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ОПЛОДОТВОРЕНИЕ 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Оплодотворение и его сущность. Биологический смысл оплодотворения. Варианты оплодотворения (наружное, внутреннее, перекрестное, самооплодотворение, естественное</w:t>
      </w:r>
      <w:r w:rsidRPr="000351D1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искусственное).</w:t>
      </w:r>
      <w:r w:rsidRPr="000351D1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оплодотворения</w:t>
      </w:r>
      <w:r w:rsidRPr="000351D1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у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растений. Двойное оплодотворение у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покрытосеменных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>. Искусственное оплодотворение у человека и принципы лечения бесплодия.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сущность оплодотворения и его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разновидности;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причины</w:t>
      </w:r>
      <w:r w:rsidRPr="000351D1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появления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различных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типов</w:t>
      </w:r>
      <w:r w:rsidRPr="000351D1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оплодотворения;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lastRenderedPageBreak/>
        <w:t>почему оплодотворение происходит преимущественно внутри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вида;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  <w:tab w:val="left" w:pos="666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суть двойного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 оп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лодотворения.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2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объяснять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процесс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spacing w:val="-3"/>
          <w:w w:val="115"/>
          <w:sz w:val="24"/>
          <w:szCs w:val="24"/>
          <w:lang w:val="ru-RU"/>
        </w:rPr>
        <w:t>оплодотворения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spacing w:val="-3"/>
          <w:w w:val="115"/>
          <w:sz w:val="24"/>
          <w:szCs w:val="24"/>
          <w:lang w:val="ru-RU"/>
        </w:rPr>
        <w:t>образования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зиготы;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процесс оплодотворения у представителей разных систематических групп (отделов растений и типов животных).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Оплодотворение: наружное, внут</w:t>
      </w:r>
      <w:r w:rsidRPr="000351D1">
        <w:rPr>
          <w:color w:val="231F20"/>
          <w:w w:val="115"/>
          <w:sz w:val="24"/>
          <w:szCs w:val="24"/>
          <w:lang w:val="ru-RU"/>
        </w:rPr>
        <w:t>реннее. Осеменение. Зигота. Двойное оплодотворение. Искусственное оплодотворение. Экстракорпоральное оплодотворение.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Тема 3.8 ИНДИВИДУАЛЬНОЕ РАЗВИТИЕ ОРГАНИЗМОВ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color w:val="231F20"/>
          <w:w w:val="115"/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Эмбриональный период развития. Основные закономерности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дробления;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образование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однослойного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зародыша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— бластулы. Гаструляция; закономерности образования двухслойного зародыша — гаструлы. Первичный органогенез и дальнейшая дифференцировка тканей, органов и систем. Взаимодействие трех зародышевых листков. Однояйцевые (монозиготные) близнецы.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Таблицы,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иллюстрирующие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процессы ранних этапов эмбрионального развития и метаморфоза у членистоногих, позвоночных (жесткокрылых и чешуекрылых, амфибий); схемы преобразования органов и тканей в процессе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онт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о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и</w:t>
      </w:r>
      <w:r w:rsidRPr="000351D1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филогенеза.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понятия</w:t>
      </w:r>
      <w:proofErr w:type="spellEnd"/>
      <w:r w:rsidRPr="000351D1">
        <w:rPr>
          <w:color w:val="231F20"/>
          <w:spacing w:val="-18"/>
          <w:w w:val="115"/>
          <w:sz w:val="24"/>
          <w:szCs w:val="24"/>
        </w:rPr>
        <w:t xml:space="preserve"> </w:t>
      </w:r>
      <w:r w:rsidRPr="000351D1">
        <w:rPr>
          <w:color w:val="231F20"/>
          <w:w w:val="115"/>
          <w:sz w:val="24"/>
          <w:szCs w:val="24"/>
        </w:rPr>
        <w:t>«</w:t>
      </w:r>
      <w:proofErr w:type="spellStart"/>
      <w:r w:rsidRPr="000351D1">
        <w:rPr>
          <w:color w:val="231F20"/>
          <w:w w:val="115"/>
          <w:sz w:val="24"/>
          <w:szCs w:val="24"/>
        </w:rPr>
        <w:t>онтогенез</w:t>
      </w:r>
      <w:proofErr w:type="spellEnd"/>
      <w:r w:rsidRPr="000351D1">
        <w:rPr>
          <w:color w:val="231F20"/>
          <w:w w:val="115"/>
          <w:sz w:val="24"/>
          <w:szCs w:val="24"/>
        </w:rPr>
        <w:t>»;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периодизацию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индивидуального</w:t>
      </w:r>
      <w:proofErr w:type="spellEnd"/>
      <w:r w:rsidRPr="000351D1">
        <w:rPr>
          <w:color w:val="231F20"/>
          <w:spacing w:val="-31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развития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этапы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эмбрионального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развития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источники развития органов в процессе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онтогенеза;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формы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постэмбрионального</w:t>
      </w:r>
      <w:proofErr w:type="spellEnd"/>
      <w:r w:rsidRPr="000351D1">
        <w:rPr>
          <w:color w:val="231F20"/>
          <w:spacing w:val="-15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развития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особенности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прямого</w:t>
      </w:r>
      <w:proofErr w:type="spellEnd"/>
      <w:r w:rsidRPr="000351D1">
        <w:rPr>
          <w:color w:val="231F20"/>
          <w:spacing w:val="-1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развития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особенности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внутриутробного</w:t>
      </w:r>
      <w:proofErr w:type="spellEnd"/>
      <w:r w:rsidRPr="000351D1">
        <w:rPr>
          <w:color w:val="231F20"/>
          <w:spacing w:val="-22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развития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основной биогенетический закон. 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2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процессы, происходящие при дроблении, гаструляции и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органогенезе;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характеризовать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формы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постэмбрионального</w:t>
      </w:r>
      <w:proofErr w:type="spellEnd"/>
      <w:r w:rsidRPr="000351D1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развития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полный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неполный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метаморфоз;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раскрывать биологический смысл развития с метаморфозом;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15"/>
          <w:sz w:val="24"/>
          <w:szCs w:val="24"/>
        </w:rPr>
        <w:t>характеризовать</w:t>
      </w:r>
      <w:proofErr w:type="spellEnd"/>
      <w:proofErr w:type="gram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этапы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онтогенеза</w:t>
      </w:r>
      <w:proofErr w:type="spellEnd"/>
      <w:r w:rsidRPr="000351D1">
        <w:rPr>
          <w:color w:val="231F20"/>
          <w:w w:val="115"/>
          <w:sz w:val="24"/>
          <w:szCs w:val="24"/>
        </w:rPr>
        <w:t>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Онтогенез. Типы онтогенеза. Эмб</w:t>
      </w:r>
      <w:r w:rsidRPr="000351D1">
        <w:rPr>
          <w:color w:val="231F20"/>
          <w:w w:val="115"/>
          <w:sz w:val="24"/>
          <w:szCs w:val="24"/>
          <w:lang w:val="ru-RU"/>
        </w:rPr>
        <w:t>риогенез. Дробление (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бластуляция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). Морула.</w:t>
      </w:r>
      <w:r w:rsidRPr="000351D1">
        <w:rPr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Гаструляция.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Нейрула и нейруляция. Дифференцировка клеток. Органогенез. Метаморфоз. Монозиготные близнецы. Плацента. Эмбриональный период развития.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Постэмбриональны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 xml:space="preserve"> период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развития.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Рост: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ограниченный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неограниченный.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3.9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 xml:space="preserve">ОНТОГЕНЕЗ ЧЕЛОВЕКА. РЕПРОДУКТИВНОЕ ЗДОРОВЬЕ 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Особенности эмбрионального развития человека. Процессы, происходящие на ранних этапах эмбриогенеза (формирование морулы и бластулы). Первый этап дифференцировки клеток зародыша.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Предплодный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плодный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периоды. Формирование зародышевых (временных, провизорных) органов. Рождение.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 xml:space="preserve">Постэмбриональный период развития: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дорепродуктивный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, репродуктивный периоды, старение и смерть).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Половое созревание. Критические периоды онтогенеза. Влияние никотина, алкоголя и наркотиков на развитие зародыша и репродуктивное здоровье человека. Механизмы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старения.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Таблицы, иллюстрирующие процессы ранних этапов эмбрионального развития человека.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особенности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онтогенеза</w:t>
      </w:r>
      <w:proofErr w:type="spellEnd"/>
      <w:r w:rsidRPr="000351D1">
        <w:rPr>
          <w:color w:val="231F20"/>
          <w:spacing w:val="-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человека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периодизацию</w:t>
      </w:r>
      <w:proofErr w:type="spellEnd"/>
      <w:r w:rsidRPr="000351D1">
        <w:rPr>
          <w:color w:val="231F20"/>
          <w:spacing w:val="-22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индивидуального</w:t>
      </w:r>
      <w:proofErr w:type="spellEnd"/>
      <w:r w:rsidRPr="000351D1">
        <w:rPr>
          <w:color w:val="231F20"/>
          <w:spacing w:val="-21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развития</w:t>
      </w:r>
      <w:proofErr w:type="spellEnd"/>
      <w:r w:rsidRPr="000351D1">
        <w:rPr>
          <w:color w:val="231F20"/>
          <w:spacing w:val="-1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человека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этапы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эмбрионального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развития</w:t>
      </w:r>
      <w:proofErr w:type="spellEnd"/>
      <w:r w:rsidRPr="000351D1">
        <w:rPr>
          <w:color w:val="231F20"/>
          <w:spacing w:val="-45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человека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специальные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(</w:t>
      </w:r>
      <w:proofErr w:type="spellStart"/>
      <w:r w:rsidRPr="000351D1">
        <w:rPr>
          <w:color w:val="231F20"/>
          <w:w w:val="115"/>
          <w:sz w:val="24"/>
          <w:szCs w:val="24"/>
        </w:rPr>
        <w:t>временные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</w:rPr>
        <w:t>провизорные</w:t>
      </w:r>
      <w:proofErr w:type="spellEnd"/>
      <w:r w:rsidRPr="000351D1">
        <w:rPr>
          <w:color w:val="231F20"/>
          <w:w w:val="115"/>
          <w:sz w:val="24"/>
          <w:szCs w:val="24"/>
        </w:rPr>
        <w:t>)</w:t>
      </w:r>
      <w:r w:rsidRPr="000351D1">
        <w:rPr>
          <w:color w:val="231F20"/>
          <w:spacing w:val="-19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органы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особенности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периодизацию</w:t>
      </w:r>
      <w:r w:rsidRPr="000351D1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постэмбрионального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развития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человека;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механизмы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старения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организма.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30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описывать процессы, происходящие при дроблении, гаструляции и органогенезе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человека;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 xml:space="preserve">различать зародышевый и плодный, эмбриональный и </w:t>
      </w:r>
      <w:r w:rsidRPr="000351D1">
        <w:rPr>
          <w:color w:val="231F20"/>
          <w:w w:val="120"/>
          <w:sz w:val="24"/>
          <w:szCs w:val="24"/>
          <w:lang w:val="ru-RU"/>
        </w:rPr>
        <w:lastRenderedPageBreak/>
        <w:t>постэмбриональный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этапы;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характеризовать постэмбриональное развитие человека по этапам и критические периоды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онтогенеза;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характеризовать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факторы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риска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</w:t>
      </w:r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развитии</w:t>
      </w:r>
      <w:r w:rsidRPr="000351D1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зародыша (влияние алкоголя, никотина, вирусных заболеваний матери).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color w:val="231F20"/>
          <w:w w:val="115"/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Морула.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Бластула.</w:t>
      </w:r>
      <w:r w:rsidRPr="000351D1">
        <w:rPr>
          <w:color w:val="231F20"/>
          <w:spacing w:val="-3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Гаструла.</w:t>
      </w:r>
      <w:r w:rsidRPr="000351D1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Нейрула. Специальные органы.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Дорепродуктивный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период. Репродуктивный период. Период</w:t>
      </w:r>
      <w:r w:rsidRPr="000351D1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старения. 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95"/>
          <w:sz w:val="24"/>
          <w:szCs w:val="24"/>
          <w:lang w:val="ru-RU"/>
        </w:rPr>
        <w:t xml:space="preserve">Тема 3.10 </w:t>
      </w:r>
      <w:r w:rsidRPr="000351D1">
        <w:rPr>
          <w:b/>
          <w:color w:val="231F20"/>
          <w:w w:val="80"/>
          <w:sz w:val="24"/>
          <w:szCs w:val="24"/>
          <w:lang w:val="ru-RU"/>
        </w:rPr>
        <w:t xml:space="preserve">ГЕНЕТИКА — НАУКА О ЗАКОНОМЕРНОСТЯХ НАСЛЕДСТВЕННОСТИ И ИЗМЕНЧИВОСТИ. </w:t>
      </w:r>
      <w:r w:rsidRPr="000351D1">
        <w:rPr>
          <w:b/>
          <w:color w:val="231F20"/>
          <w:w w:val="95"/>
          <w:sz w:val="24"/>
          <w:szCs w:val="24"/>
          <w:lang w:val="ru-RU"/>
        </w:rPr>
        <w:t xml:space="preserve">Г. МЕНДЕЛЬ — ОСНОВОПОЛОЖНИК ГЕНЕТИКИ 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История развития генетики. Открытие Г. Менделем закономерностей наследования признаков. Основные понятия генетики (ген, локус, гомологичные хромосомы,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гомозигота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гетерозигота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доминантность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, рецессивность, генотип, фенотип). Гибридологический метод изучения наследственности. Методы генетики. Значение генетики.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Родословные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выдающихся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представителей культуры. Хромосомные аномалии человека и их фенотипические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проявления.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84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определение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генетики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как</w:t>
      </w:r>
      <w:proofErr w:type="spellEnd"/>
      <w:r w:rsidRPr="000351D1">
        <w:rPr>
          <w:color w:val="231F20"/>
          <w:spacing w:val="-4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науки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8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основные генетические понятия: «ген», «аллель», «доминантный признак», «рецессивный признак»,</w:t>
      </w:r>
      <w:r w:rsidRPr="000351D1">
        <w:rPr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«фенотип», </w:t>
      </w:r>
      <w:r w:rsidRPr="000351D1">
        <w:rPr>
          <w:color w:val="231F20"/>
          <w:w w:val="120"/>
          <w:sz w:val="24"/>
          <w:szCs w:val="24"/>
          <w:lang w:val="ru-RU"/>
        </w:rPr>
        <w:t>«генотип», «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гомозигота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», «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гетерозигота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»;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8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сущность гибридологического метода изучения наследственности;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8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методы генетики (генеалогический, близнецовый, биохимический, цитогенетический, популяционно-статистический);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8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особенности гороха, которые позволили Менделю выявить статистические закономерности наследования признаков (быстрое размножение, способность к самоопылению и получению чистых линий, наличие ярко выраженных альтернативных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признаков).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использовать генетическую символику при составлении схем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скрещивания;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записывать</w:t>
      </w:r>
      <w:r w:rsidRPr="000351D1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генотипы</w:t>
      </w:r>
      <w:r w:rsidRPr="000351D1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организмов</w:t>
      </w:r>
      <w:r w:rsidRPr="000351D1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выписывать</w:t>
      </w:r>
      <w:r w:rsidRPr="000351D1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их</w:t>
      </w:r>
      <w:r w:rsidRPr="000351D1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гаметы;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lastRenderedPageBreak/>
        <w:t>различать гомо- и гетерозиготные</w:t>
      </w:r>
      <w:r w:rsidRPr="000351D1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организмы.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Наследственность. Изменчивость.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Ген. Генотип. Фенотип. Аллель. Доминантный признак. Рецессивный признак. Гибрид. Альтернативный признак.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Гомозигота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Гетерозигота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3.11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ЗАКОНОМЕРНОСТИ НАСЛЕДОВАНИЯ. МОНОГИБРИДНОЕ </w:t>
      </w:r>
      <w:r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СКРЕЩИВАНИЕ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Моногибридное скрещивание. Доминантные и рецессивные признаки. Аллели и аллельные гены.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Гомозиготы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гетерозиготы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 Первый закон Менделя — закон единообразия гибридов первого поколения (правило доминирования). Н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е-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полное доминирование или промежуточное наследование. Второй закон Менделя — закон расщепления. Закон (гипотеза) чистоты гамет. Цитологические основы моногибридного скрещивания.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Схемы скрещивания,  иллюстрирующие опыты Г. Менделя по моногибридному скрещиванию.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Решение задач на моногибридное скрещивание.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первый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второй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законы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Менделя;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закон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чистоты</w:t>
      </w:r>
      <w:proofErr w:type="spellEnd"/>
      <w:r w:rsidRPr="000351D1">
        <w:rPr>
          <w:color w:val="231F20"/>
          <w:spacing w:val="-2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гамет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  <w:tab w:val="left" w:pos="2452"/>
          <w:tab w:val="left" w:pos="3431"/>
          <w:tab w:val="left" w:pos="5369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цитологические</w:t>
      </w:r>
      <w:r w:rsidRPr="000351D1">
        <w:rPr>
          <w:color w:val="231F20"/>
          <w:w w:val="115"/>
          <w:sz w:val="24"/>
          <w:szCs w:val="24"/>
          <w:lang w:val="ru-RU"/>
        </w:rPr>
        <w:tab/>
        <w:t>основы</w:t>
      </w:r>
      <w:r w:rsidRPr="000351D1">
        <w:rPr>
          <w:color w:val="231F20"/>
          <w:w w:val="115"/>
          <w:sz w:val="24"/>
          <w:szCs w:val="24"/>
          <w:lang w:val="ru-RU"/>
        </w:rPr>
        <w:tab/>
        <w:t>моногибридного</w:t>
      </w:r>
      <w:r w:rsidRPr="000351D1">
        <w:rPr>
          <w:color w:val="231F20"/>
          <w:w w:val="115"/>
          <w:sz w:val="24"/>
          <w:szCs w:val="24"/>
          <w:lang w:val="ru-RU"/>
        </w:rPr>
        <w:tab/>
        <w:t>скрещивания.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15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15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давать определение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гомозигот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</w:t>
      </w:r>
      <w:r w:rsidRPr="000351D1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гетерозигот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составлять схемы моногибридного скрещивания при полном и неполном</w:t>
      </w:r>
      <w:r w:rsidRPr="000351D1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доминировании;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различать расщепление по фенотипу и</w:t>
      </w:r>
      <w:r w:rsidRPr="000351D1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генотипу;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решать генетические задачи на моногибридное скрещивание.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color w:val="231F20"/>
          <w:w w:val="115"/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Доминантный признак, рецессив</w:t>
      </w:r>
      <w:r w:rsidRPr="000351D1">
        <w:rPr>
          <w:color w:val="231F20"/>
          <w:w w:val="115"/>
          <w:sz w:val="24"/>
          <w:szCs w:val="24"/>
          <w:lang w:val="ru-RU"/>
        </w:rPr>
        <w:t>ный признак. Аллель, аллельные гены. Закон единообразия гибридов первого поколения. Закон расщепления. Закон чистоты гамет. Гомозиготные и гетерозиготные организмы.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95"/>
          <w:sz w:val="24"/>
          <w:szCs w:val="24"/>
          <w:lang w:val="ru-RU"/>
        </w:rPr>
        <w:t xml:space="preserve">Тема 3.12 </w:t>
      </w:r>
      <w:r w:rsidRPr="000351D1">
        <w:rPr>
          <w:b/>
          <w:color w:val="231F20"/>
          <w:w w:val="80"/>
          <w:sz w:val="24"/>
          <w:szCs w:val="24"/>
          <w:lang w:val="ru-RU"/>
        </w:rPr>
        <w:t xml:space="preserve">ЗАКОНОМЕРНОСТИ НАСЛЕДОВАНИЯ. </w:t>
      </w:r>
      <w:r w:rsidRPr="000351D1">
        <w:rPr>
          <w:b/>
          <w:color w:val="231F20"/>
          <w:w w:val="85"/>
          <w:sz w:val="24"/>
          <w:szCs w:val="24"/>
          <w:lang w:val="ru-RU"/>
        </w:rPr>
        <w:t>ДИГИБРИДНОЕ СКРЕЩИВАНИЕ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Дигибридное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скрещивание. Третий</w:t>
      </w:r>
      <w:r w:rsidRPr="000351D1">
        <w:rPr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закон  Менделя — закон независимого наследования признаков. Анализирующее скрещивание.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Полигибридное</w:t>
      </w:r>
      <w:r w:rsidRPr="000351D1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скрещивание.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Схемы скрещивания, иллюстрирующие опыты Г. Менделя по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дигибридному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скрещиванию.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</w:t>
      </w:r>
      <w:r w:rsidRPr="000351D1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работы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Решение</w:t>
      </w:r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задач</w:t>
      </w:r>
      <w:r w:rsidRPr="000351D1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</w:t>
      </w:r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дигибридное</w:t>
      </w:r>
      <w:proofErr w:type="spellEnd"/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скрещивание.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</w:t>
      </w:r>
      <w:r w:rsidRPr="000351D1">
        <w:rPr>
          <w:b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b/>
          <w:color w:val="231F20"/>
          <w:w w:val="120"/>
          <w:sz w:val="24"/>
          <w:szCs w:val="24"/>
          <w:lang w:val="ru-RU"/>
        </w:rPr>
        <w:t>должны</w:t>
      </w:r>
      <w:r w:rsidRPr="000351D1">
        <w:rPr>
          <w:b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51D1">
        <w:rPr>
          <w:b/>
          <w:color w:val="231F20"/>
          <w:w w:val="120"/>
          <w:sz w:val="24"/>
          <w:szCs w:val="24"/>
          <w:lang w:val="ru-RU"/>
        </w:rPr>
        <w:t>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третий закон  Менделя.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</w:t>
      </w:r>
      <w:r w:rsidRPr="000351D1">
        <w:rPr>
          <w:rFonts w:ascii="Times New Roman" w:hAnsi="Times New Roman"/>
          <w:b/>
          <w:color w:val="231F20"/>
          <w:spacing w:val="-37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должны</w:t>
      </w:r>
      <w:r w:rsidRPr="000351D1">
        <w:rPr>
          <w:rFonts w:ascii="Times New Roman" w:hAnsi="Times New Roman"/>
          <w:b/>
          <w:color w:val="231F20"/>
          <w:spacing w:val="-36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составлять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схемы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дигибридного</w:t>
      </w:r>
      <w:proofErr w:type="spellEnd"/>
      <w:r w:rsidRPr="000351D1">
        <w:rPr>
          <w:color w:val="231F20"/>
          <w:spacing w:val="-2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скрещивания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составлять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решетку</w:t>
      </w:r>
      <w:proofErr w:type="spellEnd"/>
      <w:r w:rsidRPr="000351D1">
        <w:rPr>
          <w:color w:val="231F20"/>
          <w:spacing w:val="-29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Пеннета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считать количество гамет и возможных потомков в зависимости от генотипа</w:t>
      </w:r>
      <w:r w:rsidRPr="000351D1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родителей;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решать генетические задачи на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дигибридное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скрещивание.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Закон независимого наследования 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признаков. Анализирующее скрещивание. Решетка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Пеннета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3.13 </w:t>
      </w: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ХРОМОСОМНАЯ ТЕОРИЯ НАСЛЕДСТВЕННОСТИ 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Хромосомная теория наследственности. Закон Моргана. Группа сцепления. Причины нарушения сцепления генов. Расстояние между генами и частота кроссинговера. Генетические карты хромосом. Молекулярно-генетические карты.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Схемы скрещивания, иллюстрирующие опыты Т. Моргана и кроссинговер.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Решение задач на сцепленное наследование признаков и определение расстояния между генами.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основные положения хромосомной теории наследственности;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закон</w:t>
      </w:r>
      <w:proofErr w:type="spellEnd"/>
      <w:r w:rsidRPr="000351D1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Моргана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причины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нарушения</w:t>
      </w:r>
      <w:proofErr w:type="spellEnd"/>
      <w:r w:rsidRPr="000351D1">
        <w:rPr>
          <w:color w:val="231F20"/>
          <w:spacing w:val="-26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сцепления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зависимость частоты кроссинговера от расстояния между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генами.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составлять схемы скрещивания при сцепленном наследовании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признаков;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решать задачи на сцепленное наследование признаков, частоту кроссинговера и расстояния между</w:t>
      </w:r>
      <w:r w:rsidRPr="000351D1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генами;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рассчитывать расстояние между генами по частоте кроссинговера и определять процент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кроссоверных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гамет и потомков по расстоянию между</w:t>
      </w:r>
      <w:r w:rsidRPr="000351D1">
        <w:rPr>
          <w:color w:val="231F20"/>
          <w:spacing w:val="-33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генами.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Хромосомная теория наследствен</w:t>
      </w:r>
      <w:r w:rsidRPr="000351D1">
        <w:rPr>
          <w:color w:val="231F20"/>
          <w:w w:val="115"/>
          <w:sz w:val="24"/>
          <w:szCs w:val="24"/>
          <w:lang w:val="ru-RU"/>
        </w:rPr>
        <w:t xml:space="preserve">ности. Закон Моргана. Кроссинговер. Группа сцепления.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Морганида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Кроссоверные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гаметы и организмы.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3.14 </w:t>
      </w:r>
      <w:r w:rsidRPr="000351D1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СОВРЕМЕННЫЕ ПРЕДСТАВЛЕНИЯ О ГЕНЕ И ГЕНОМЕ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Геном. Генотип как система взаимодействующих генов. Геном человека. Механизмы активации и подавления активности генов. Строения оперона. Структурные и регуляторные гены и участки гена. Ген эукариот и прокариот. Взаимодействия аллельных и неаллельных генов. Плейотропия. Экспрессивность и пенетрантность.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Схемы геномов и генотипов.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Решение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задач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взаимодействие</w:t>
      </w:r>
      <w:r w:rsidRPr="000351D1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аллельных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неаллельных генов и</w:t>
      </w:r>
      <w:r w:rsidRPr="000351D1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пенетрантность.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определение понятий «геном» и</w:t>
      </w:r>
      <w:r w:rsidRPr="000351D1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«генотип»;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виды взаимодействия генов.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8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понятия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«геном»,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«генотип»,</w:t>
      </w:r>
      <w:r w:rsidRPr="000351D1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«генофонд»;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определять виды взаимодействия аллельных и неаллельных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генов;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приводить примеры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плейотропного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действия</w:t>
      </w:r>
      <w:r w:rsidRPr="000351D1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генов;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решать задачи на взаимодействие аллельных и неаллельных генов и</w:t>
      </w:r>
      <w:r w:rsidRPr="000351D1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пенетрантность.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Основные понятия</w:t>
      </w:r>
      <w:r w:rsidRPr="000351D1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. </w:t>
      </w:r>
      <w:r w:rsidRPr="000351D1">
        <w:rPr>
          <w:rFonts w:ascii="Times New Roman" w:hAnsi="Times New Roman"/>
          <w:color w:val="231F20"/>
          <w:w w:val="110"/>
          <w:sz w:val="24"/>
          <w:szCs w:val="24"/>
        </w:rPr>
        <w:t>Ген. Геном. Генотип. Взаимодейст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вия генов.</w:t>
      </w: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3.15 </w:t>
      </w:r>
      <w:r w:rsidRPr="000351D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ГЕНЕТИКА ПОЛА 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Хромосомное определение пола.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Аутосомы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половые хромосомы.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пол. Типы определения пола (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прогамное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lastRenderedPageBreak/>
        <w:t>сингамное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эпигамное). Признаки, сцепленные с полом. Заболевания и дефекты, сцепленные с половыми хромосомами.</w:t>
      </w:r>
    </w:p>
    <w:p w:rsidR="00ED3FB9" w:rsidRPr="000351D1" w:rsidRDefault="00ED3FB9" w:rsidP="00682664">
      <w:pPr>
        <w:spacing w:after="0" w:line="36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Демонстрация.</w:t>
      </w:r>
      <w:r w:rsidRPr="000351D1">
        <w:rPr>
          <w:rFonts w:ascii="Times New Roman" w:hAnsi="Times New Roman"/>
          <w:b/>
          <w:i/>
          <w:color w:val="231F20"/>
          <w:spacing w:val="-33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Схемы</w:t>
      </w:r>
      <w:r w:rsidRPr="000351D1">
        <w:rPr>
          <w:rFonts w:ascii="Times New Roman" w:hAnsi="Times New Roman"/>
          <w:color w:val="231F20"/>
          <w:spacing w:val="-30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хромосомного</w:t>
      </w:r>
      <w:r w:rsidRPr="000351D1">
        <w:rPr>
          <w:rFonts w:ascii="Times New Roman" w:hAnsi="Times New Roman"/>
          <w:color w:val="231F20"/>
          <w:spacing w:val="-31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определения</w:t>
      </w:r>
      <w:r w:rsidRPr="000351D1">
        <w:rPr>
          <w:rFonts w:ascii="Times New Roman" w:hAnsi="Times New Roman"/>
          <w:color w:val="231F20"/>
          <w:spacing w:val="-29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пола.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Решение задач на сцепленное с полом наследование признаков.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типы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определения</w:t>
      </w:r>
      <w:proofErr w:type="spellEnd"/>
      <w:r w:rsidRPr="000351D1">
        <w:rPr>
          <w:color w:val="231F20"/>
          <w:spacing w:val="-27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пола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признаки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0351D1">
        <w:rPr>
          <w:color w:val="231F20"/>
          <w:w w:val="115"/>
          <w:sz w:val="24"/>
          <w:szCs w:val="24"/>
        </w:rPr>
        <w:t>сцепленные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с</w:t>
      </w:r>
      <w:r w:rsidRPr="000351D1">
        <w:rPr>
          <w:color w:val="231F20"/>
          <w:spacing w:val="-26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полом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пол у различных организмов.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20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20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20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составлять схемы скрещивания при наследовании признаков, сцепленных с</w:t>
      </w:r>
      <w:r w:rsidRPr="000351D1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полом;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решать задачи на наследование признаков,  сцепленных с половыми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хромосомами;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заболеваний и дефектов, сцепленных с половыми</w:t>
      </w:r>
      <w:r w:rsidRPr="000351D1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хромосомами;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определять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гомогаметный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гетерогаметный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пол по схемам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скрещивания;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определения пола у различных организмов.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 xml:space="preserve">Пол. </w:t>
      </w:r>
      <w:proofErr w:type="spellStart"/>
      <w:r w:rsidRPr="000351D1">
        <w:rPr>
          <w:color w:val="231F20"/>
          <w:w w:val="110"/>
          <w:sz w:val="24"/>
          <w:szCs w:val="24"/>
          <w:lang w:val="ru-RU"/>
        </w:rPr>
        <w:t>Гомогаметный</w:t>
      </w:r>
      <w:proofErr w:type="spellEnd"/>
      <w:r w:rsidRPr="000351D1">
        <w:rPr>
          <w:color w:val="231F20"/>
          <w:w w:val="110"/>
          <w:sz w:val="24"/>
          <w:szCs w:val="24"/>
          <w:lang w:val="ru-RU"/>
        </w:rPr>
        <w:t xml:space="preserve"> пол. </w:t>
      </w:r>
      <w:proofErr w:type="spellStart"/>
      <w:r w:rsidRPr="000351D1">
        <w:rPr>
          <w:color w:val="231F20"/>
          <w:w w:val="110"/>
          <w:sz w:val="24"/>
          <w:szCs w:val="24"/>
          <w:lang w:val="ru-RU"/>
        </w:rPr>
        <w:t>Гетерога</w:t>
      </w:r>
      <w:r w:rsidRPr="000351D1">
        <w:rPr>
          <w:color w:val="231F20"/>
          <w:w w:val="115"/>
          <w:sz w:val="24"/>
          <w:szCs w:val="24"/>
          <w:lang w:val="ru-RU"/>
        </w:rPr>
        <w:t>метный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пол. Признаки, сцепленные с полом. Гемофилия. Дальтонизм.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3.16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 xml:space="preserve">ИЗМЕНЧИВОСТЬ: НАСЛЕДСТВЕННАЯ </w:t>
      </w: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И НЕНАСЛЕДСТВЕННАЯ 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Изменчивость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как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одно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основных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свойств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живых организмов. Наследственная (генотипическая, индивидуальная, неопределенная). Мутационная и комбинативная изменчивость.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Мутации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мутагены.</w:t>
      </w:r>
      <w:r w:rsidRPr="000351D1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Ненаследственная</w:t>
      </w:r>
      <w:r w:rsidRPr="000351D1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(определенная, групповая,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модификационная</w:t>
      </w:r>
      <w:proofErr w:type="spellEnd"/>
      <w:r w:rsidRPr="000351D1">
        <w:rPr>
          <w:color w:val="231F20"/>
          <w:w w:val="120"/>
          <w:sz w:val="24"/>
          <w:szCs w:val="24"/>
          <w:lang w:val="ru-RU"/>
        </w:rPr>
        <w:t>) изменчивость. Модификации. Норма реакции. Кривая нормального распределения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(кривая</w:t>
      </w:r>
      <w:r w:rsidRPr="000351D1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Гаусса).</w:t>
      </w:r>
      <w:r w:rsidRPr="000351D1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Статистические</w:t>
      </w:r>
      <w:r w:rsidRPr="000351D1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закономерности </w:t>
      </w:r>
      <w:proofErr w:type="spellStart"/>
      <w:r w:rsidRPr="000351D1">
        <w:rPr>
          <w:color w:val="231F20"/>
          <w:w w:val="120"/>
          <w:sz w:val="24"/>
          <w:szCs w:val="24"/>
          <w:lang w:val="ru-RU"/>
        </w:rPr>
        <w:t>модификационной</w:t>
      </w:r>
      <w:proofErr w:type="spellEnd"/>
      <w:r w:rsidRPr="000351D1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изменчивости.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Примеры наследственной (мутационной и комбинативной) и ненаследственной (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модификационной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>) изменчивости, механизмов мутаций.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Лабораторные и практические работы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 xml:space="preserve">Изучение </w:t>
      </w:r>
      <w:proofErr w:type="spellStart"/>
      <w:r w:rsidRPr="000351D1">
        <w:rPr>
          <w:color w:val="231F20"/>
          <w:w w:val="115"/>
          <w:sz w:val="24"/>
          <w:szCs w:val="24"/>
          <w:lang w:val="ru-RU"/>
        </w:rPr>
        <w:t>модификационной</w:t>
      </w:r>
      <w:proofErr w:type="spellEnd"/>
      <w:r w:rsidRPr="000351D1">
        <w:rPr>
          <w:color w:val="231F20"/>
          <w:w w:val="115"/>
          <w:sz w:val="24"/>
          <w:szCs w:val="24"/>
          <w:lang w:val="ru-RU"/>
        </w:rPr>
        <w:t xml:space="preserve"> изменчивости на примере растений, </w:t>
      </w:r>
      <w:r w:rsidRPr="000351D1">
        <w:rPr>
          <w:color w:val="231F20"/>
          <w:w w:val="115"/>
          <w:sz w:val="24"/>
          <w:szCs w:val="24"/>
          <w:lang w:val="ru-RU"/>
        </w:rPr>
        <w:lastRenderedPageBreak/>
        <w:t>составление вариационного ряда и вариационной кривой.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</w:rPr>
        <w:t>классификацию</w:t>
      </w:r>
      <w:proofErr w:type="spellEnd"/>
      <w:r w:rsidRPr="000351D1">
        <w:rPr>
          <w:color w:val="231F20"/>
          <w:spacing w:val="-23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изменчивости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классификацию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наследственной</w:t>
      </w:r>
      <w:proofErr w:type="spellEnd"/>
      <w:r w:rsidRPr="000351D1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изменчивости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классификацию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мутаций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разным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признакам;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примеры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 м</w:t>
      </w:r>
      <w:r w:rsidRPr="000351D1">
        <w:rPr>
          <w:color w:val="231F20"/>
          <w:w w:val="120"/>
          <w:sz w:val="24"/>
          <w:szCs w:val="24"/>
          <w:lang w:val="ru-RU"/>
        </w:rPr>
        <w:t xml:space="preserve">одификаций. 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</w:t>
      </w:r>
      <w:r w:rsidRPr="000351D1">
        <w:rPr>
          <w:rFonts w:ascii="Times New Roman" w:hAnsi="Times New Roman"/>
          <w:b/>
          <w:color w:val="231F20"/>
          <w:spacing w:val="-36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должны</w:t>
      </w:r>
      <w:r w:rsidRPr="000351D1">
        <w:rPr>
          <w:rFonts w:ascii="Times New Roman" w:hAnsi="Times New Roman"/>
          <w:b/>
          <w:color w:val="231F20"/>
          <w:spacing w:val="-34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20"/>
          <w:sz w:val="24"/>
          <w:szCs w:val="24"/>
        </w:rPr>
        <w:t>различать</w:t>
      </w:r>
      <w:proofErr w:type="spellEnd"/>
      <w:r w:rsidRPr="000351D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виды</w:t>
      </w:r>
      <w:proofErr w:type="spellEnd"/>
      <w:r w:rsidRPr="000351D1">
        <w:rPr>
          <w:color w:val="231F20"/>
          <w:spacing w:val="-26"/>
          <w:w w:val="120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20"/>
          <w:sz w:val="24"/>
          <w:szCs w:val="24"/>
        </w:rPr>
        <w:t>изменчивости</w:t>
      </w:r>
      <w:proofErr w:type="spellEnd"/>
      <w:r w:rsidRPr="000351D1">
        <w:rPr>
          <w:color w:val="231F20"/>
          <w:w w:val="120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оценивать возможные последствия влияния мутагенов на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организм;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оценивать роль внешней среды в развитии и проявлении признаков.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color w:val="231F20"/>
          <w:w w:val="115"/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Изменчивость: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наследственная</w:t>
      </w:r>
      <w:r w:rsidRPr="000351D1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 ненаследственная. Мутации. Мутагены. Модификации. Норма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реакции.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color w:val="231F20"/>
          <w:w w:val="85"/>
          <w:sz w:val="24"/>
          <w:szCs w:val="24"/>
          <w:lang w:val="ru-RU"/>
        </w:rPr>
      </w:pP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85"/>
          <w:sz w:val="24"/>
          <w:szCs w:val="24"/>
          <w:lang w:val="ru-RU"/>
        </w:rPr>
        <w:t>Тема</w:t>
      </w:r>
      <w:r w:rsidRPr="000351D1">
        <w:rPr>
          <w:b/>
          <w:color w:val="231F20"/>
          <w:spacing w:val="-37"/>
          <w:w w:val="85"/>
          <w:sz w:val="24"/>
          <w:szCs w:val="24"/>
          <w:lang w:val="ru-RU"/>
        </w:rPr>
        <w:t xml:space="preserve"> </w:t>
      </w:r>
      <w:r w:rsidRPr="000351D1">
        <w:rPr>
          <w:b/>
          <w:color w:val="231F20"/>
          <w:spacing w:val="-10"/>
          <w:w w:val="85"/>
          <w:sz w:val="24"/>
          <w:szCs w:val="24"/>
          <w:lang w:val="ru-RU"/>
        </w:rPr>
        <w:t xml:space="preserve">3.17 </w:t>
      </w:r>
      <w:r w:rsidRPr="000351D1">
        <w:rPr>
          <w:b/>
          <w:color w:val="231F20"/>
          <w:sz w:val="24"/>
          <w:szCs w:val="24"/>
          <w:lang w:val="ru-RU"/>
        </w:rPr>
        <w:t xml:space="preserve">ГЕНЕТИКА И ЗДОРОВЬЕ ЧЕЛОВЕКА </w:t>
      </w:r>
    </w:p>
    <w:p w:rsidR="00ED3FB9" w:rsidRPr="000351D1" w:rsidRDefault="00ED3FB9" w:rsidP="00682664">
      <w:pPr>
        <w:pStyle w:val="a3"/>
        <w:spacing w:line="360" w:lineRule="auto"/>
        <w:ind w:left="0" w:firstLine="794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Генетика человека и ее разделы. Методы генетики человека.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Наследственные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болезни,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генные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хромосомные. Аномалии развития. Соматические и генеративные мутации.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Принципы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здорового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образа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жизни,</w:t>
      </w:r>
      <w:r w:rsidRPr="000351D1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диагностики,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профилактики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лечения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генетических</w:t>
      </w:r>
      <w:r w:rsidRPr="000351D1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болезней.</w:t>
      </w:r>
      <w:r w:rsidRPr="000351D1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Медико-генетическое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консультирование.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Демонстрация.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Примеры генных и хромосомных болезней человека.</w:t>
      </w:r>
    </w:p>
    <w:p w:rsidR="00ED3FB9" w:rsidRPr="000351D1" w:rsidRDefault="00ED3FB9" w:rsidP="00682664">
      <w:pPr>
        <w:pStyle w:val="a5"/>
        <w:spacing w:line="360" w:lineRule="auto"/>
        <w:ind w:left="0" w:firstLine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sz w:val="24"/>
          <w:szCs w:val="24"/>
          <w:lang w:val="ru-RU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классификацию мутаций и наследственных болезней человека;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генные и хромосомные болезни человека и их проявления;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принципы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здорового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образа</w:t>
      </w:r>
      <w:proofErr w:type="spellEnd"/>
      <w:r w:rsidRPr="000351D1">
        <w:rPr>
          <w:color w:val="231F20"/>
          <w:spacing w:val="-3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жизни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методы диагностики, профилактики и лечения наследственных</w:t>
      </w:r>
      <w:r w:rsidRPr="000351D1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болезней.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0351D1">
        <w:rPr>
          <w:b/>
          <w:color w:val="231F20"/>
          <w:w w:val="115"/>
          <w:sz w:val="24"/>
          <w:szCs w:val="24"/>
        </w:rPr>
        <w:t>Учащиеся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должны</w:t>
      </w:r>
      <w:proofErr w:type="spellEnd"/>
      <w:r w:rsidRPr="000351D1">
        <w:rPr>
          <w:b/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b/>
          <w:color w:val="231F20"/>
          <w:w w:val="115"/>
          <w:sz w:val="24"/>
          <w:szCs w:val="24"/>
        </w:rPr>
        <w:t>уметь</w:t>
      </w:r>
      <w:proofErr w:type="spellEnd"/>
      <w:r w:rsidRPr="000351D1">
        <w:rPr>
          <w:b/>
          <w:color w:val="231F20"/>
          <w:w w:val="115"/>
          <w:sz w:val="24"/>
          <w:szCs w:val="24"/>
        </w:rPr>
        <w:t>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различать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наследственные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болезни</w:t>
      </w:r>
      <w:proofErr w:type="spellEnd"/>
      <w:r w:rsidRPr="000351D1">
        <w:rPr>
          <w:color w:val="231F20"/>
          <w:spacing w:val="-23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человека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приводить примеры генных и хромосомных болезней человека;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оценивать факторы риска возникновения наследственных болезней</w:t>
      </w:r>
      <w:r w:rsidRPr="000351D1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человека.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0351D1">
        <w:rPr>
          <w:b/>
          <w:color w:val="231F20"/>
          <w:w w:val="110"/>
          <w:sz w:val="24"/>
          <w:szCs w:val="24"/>
          <w:lang w:val="ru-RU"/>
        </w:rPr>
        <w:t xml:space="preserve">. </w:t>
      </w:r>
      <w:r w:rsidRPr="000351D1">
        <w:rPr>
          <w:color w:val="231F20"/>
          <w:w w:val="110"/>
          <w:sz w:val="24"/>
          <w:szCs w:val="24"/>
          <w:lang w:val="ru-RU"/>
        </w:rPr>
        <w:t>Генные болезни. Хромосомные болезни. Соматические мутации. Генеративные мутации.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lastRenderedPageBreak/>
        <w:t xml:space="preserve">Тема 3.18 </w:t>
      </w:r>
      <w:r w:rsidRPr="000351D1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СЕЛЕКЦИЯ: ОСНОВНЫЕ МЕТОДЫ И ДОСТИЖЕНИЯ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Селекция. Порода, сорт, штамм. Методы селекции. Центры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происхождения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культурных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растений.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Вклад</w:t>
      </w:r>
      <w:r w:rsidRPr="000351D1">
        <w:rPr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Н.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И.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Вавилова</w:t>
      </w:r>
      <w:r w:rsidRPr="000351D1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в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развитие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генетики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селекции.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0351D1">
        <w:rPr>
          <w:color w:val="231F20"/>
          <w:w w:val="115"/>
          <w:sz w:val="24"/>
          <w:szCs w:val="24"/>
          <w:lang w:val="ru-RU"/>
        </w:rPr>
        <w:t>Карта центров происхождения культурных растений. Изображения пород различных домашних животных и сортов культурных растений.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определение селекции как науки и ее теоретические основы</w:t>
      </w:r>
      <w:r w:rsidRPr="000351D1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(генетика);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методы</w:t>
      </w:r>
      <w:proofErr w:type="spellEnd"/>
      <w:r w:rsidRPr="000351D1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селекции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  <w:tab w:val="left" w:pos="666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центры</w:t>
      </w:r>
      <w:r w:rsidRPr="000351D1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происхождения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культурных</w:t>
      </w:r>
      <w:r w:rsidRPr="000351D1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растений</w:t>
      </w:r>
    </w:p>
    <w:p w:rsidR="00ED3FB9" w:rsidRPr="000351D1" w:rsidRDefault="00ED3FB9" w:rsidP="00682664">
      <w:pPr>
        <w:tabs>
          <w:tab w:val="left" w:pos="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25"/>
          <w:w w:val="120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20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отличать друг от друга методы</w:t>
      </w:r>
      <w:r w:rsidRPr="000351D1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селекции;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различать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понятия</w:t>
      </w:r>
      <w:r w:rsidRPr="000351D1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«порода»,</w:t>
      </w:r>
      <w:r w:rsidRPr="000351D1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«сорт»,</w:t>
      </w:r>
      <w:r w:rsidRPr="000351D1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«штамм».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Основные</w:t>
      </w:r>
      <w:r w:rsidRPr="000351D1">
        <w:rPr>
          <w:b/>
          <w:i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351D1">
        <w:rPr>
          <w:b/>
          <w:i/>
          <w:color w:val="231F20"/>
          <w:w w:val="115"/>
          <w:sz w:val="24"/>
          <w:szCs w:val="24"/>
          <w:lang w:val="ru-RU"/>
        </w:rPr>
        <w:t>понятия</w:t>
      </w:r>
      <w:r w:rsidRPr="000351D1">
        <w:rPr>
          <w:b/>
          <w:color w:val="231F20"/>
          <w:w w:val="115"/>
          <w:sz w:val="24"/>
          <w:szCs w:val="24"/>
          <w:lang w:val="ru-RU"/>
        </w:rPr>
        <w:t>.</w:t>
      </w:r>
      <w:r w:rsidRPr="000351D1">
        <w:rPr>
          <w:b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Селекция.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Порода.</w:t>
      </w:r>
      <w:r w:rsidRPr="000351D1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Сорт.</w:t>
      </w:r>
      <w:r w:rsidRPr="000351D1">
        <w:rPr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Штамм. Отбор. Гибридизация. Близкородственное скрещивание. Гетерозис. Чистые линии.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Полиплоидия.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</w:p>
    <w:p w:rsidR="00ED3FB9" w:rsidRPr="000351D1" w:rsidRDefault="00ED3FB9" w:rsidP="00682664">
      <w:pPr>
        <w:pStyle w:val="41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1D1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Тема 3.19 </w:t>
      </w:r>
      <w:r w:rsidRPr="000351D1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БИОТЕХНОЛОГИЯ: ДОСТИЖЕНИЯ И ПЕРСПЕКТИВЫ РАЗВИТИЯ</w:t>
      </w:r>
    </w:p>
    <w:p w:rsidR="00ED3FB9" w:rsidRPr="000351D1" w:rsidRDefault="00ED3FB9" w:rsidP="00682664">
      <w:pPr>
        <w:pStyle w:val="a3"/>
        <w:spacing w:line="360" w:lineRule="auto"/>
        <w:ind w:left="0" w:firstLine="791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Биотехнология. Генная инженерия. Генетически модифицированные организмы. Клонирование. Этические аспекты биотехнологии.</w:t>
      </w:r>
    </w:p>
    <w:p w:rsidR="00ED3FB9" w:rsidRPr="000351D1" w:rsidRDefault="00ED3FB9" w:rsidP="00682664">
      <w:pPr>
        <w:pStyle w:val="a3"/>
        <w:spacing w:line="360" w:lineRule="auto"/>
        <w:ind w:left="0" w:firstLine="283"/>
        <w:contextualSpacing/>
        <w:jc w:val="both"/>
        <w:rPr>
          <w:sz w:val="24"/>
          <w:szCs w:val="24"/>
          <w:lang w:val="ru-RU"/>
        </w:rPr>
      </w:pPr>
      <w:r w:rsidRPr="000351D1">
        <w:rPr>
          <w:b/>
          <w:i/>
          <w:color w:val="231F20"/>
          <w:w w:val="115"/>
          <w:sz w:val="24"/>
          <w:szCs w:val="24"/>
          <w:lang w:val="ru-RU"/>
        </w:rPr>
        <w:t>Демонстрация.</w:t>
      </w:r>
      <w:r w:rsidRPr="000351D1">
        <w:rPr>
          <w:b/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Схемы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клонирования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и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создания</w:t>
      </w:r>
      <w:r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генетически модифицированных</w:t>
      </w:r>
      <w:r w:rsidRPr="000351D1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организмов.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ПРЕДМЕТНЫЕ   РЕЗУЛЬТАТЫ </w:t>
      </w:r>
      <w:r w:rsidRPr="000351D1">
        <w:rPr>
          <w:rFonts w:ascii="Times New Roman" w:hAnsi="Times New Roman"/>
          <w:b/>
          <w:color w:val="231F20"/>
          <w:spacing w:val="14"/>
          <w:w w:val="9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95"/>
          <w:sz w:val="24"/>
          <w:szCs w:val="24"/>
        </w:rPr>
        <w:t>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определение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0351D1">
        <w:rPr>
          <w:color w:val="231F20"/>
          <w:w w:val="115"/>
          <w:sz w:val="24"/>
          <w:szCs w:val="24"/>
        </w:rPr>
        <w:t>задачи</w:t>
      </w:r>
      <w:proofErr w:type="spellEnd"/>
      <w:r w:rsidRPr="000351D1">
        <w:rPr>
          <w:color w:val="231F20"/>
          <w:spacing w:val="-28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биотехнологии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1"/>
          <w:numId w:val="1"/>
        </w:numPr>
        <w:tabs>
          <w:tab w:val="left" w:pos="656"/>
        </w:tabs>
        <w:spacing w:line="360" w:lineRule="auto"/>
        <w:ind w:left="0" w:firstLine="226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методы</w:t>
      </w:r>
      <w:proofErr w:type="spellEnd"/>
      <w:r w:rsidRPr="000351D1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биотехнологии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r w:rsidRPr="000351D1">
        <w:rPr>
          <w:color w:val="231F20"/>
          <w:w w:val="115"/>
          <w:sz w:val="24"/>
          <w:szCs w:val="24"/>
        </w:rPr>
        <w:t>методы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генной</w:t>
      </w:r>
      <w:proofErr w:type="spellEnd"/>
      <w:r w:rsidRPr="000351D1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инженерии</w:t>
      </w:r>
      <w:proofErr w:type="spellEnd"/>
      <w:r w:rsidRPr="000351D1">
        <w:rPr>
          <w:color w:val="231F20"/>
          <w:w w:val="115"/>
          <w:sz w:val="24"/>
          <w:szCs w:val="24"/>
        </w:rPr>
        <w:t>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7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этические аспекты биотехнологических разработок.</w:t>
      </w:r>
    </w:p>
    <w:p w:rsidR="00ED3FB9" w:rsidRPr="000351D1" w:rsidRDefault="00ED3FB9" w:rsidP="00682664">
      <w:pPr>
        <w:tabs>
          <w:tab w:val="left" w:pos="543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Учащиеся должны</w:t>
      </w:r>
      <w:r w:rsidRPr="000351D1">
        <w:rPr>
          <w:rFonts w:ascii="Times New Roman" w:hAnsi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0351D1">
        <w:rPr>
          <w:rFonts w:ascii="Times New Roman" w:hAnsi="Times New Roman"/>
          <w:b/>
          <w:color w:val="231F20"/>
          <w:w w:val="115"/>
          <w:sz w:val="24"/>
          <w:szCs w:val="24"/>
        </w:rPr>
        <w:t>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оценивать этические аспекты некоторых биотехнологических</w:t>
      </w:r>
      <w:r w:rsidRPr="000351D1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разработок;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понимать необходимость биотехнологических исследований для повышения эффективности сельскохозяйственного производства и снижения себестоимости</w:t>
      </w:r>
      <w:r w:rsidRPr="000351D1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продукции.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lastRenderedPageBreak/>
        <w:t xml:space="preserve">Основные понятия. 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Биотехнология. Генная инженерия. Клонирование. Биоэтика.</w:t>
      </w:r>
    </w:p>
    <w:p w:rsidR="00ED3FB9" w:rsidRPr="000351D1" w:rsidRDefault="00ED3FB9" w:rsidP="00682664">
      <w:pPr>
        <w:pStyle w:val="61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Межпредметные</w:t>
      </w:r>
      <w:proofErr w:type="spellEnd"/>
      <w:r w:rsidRPr="000351D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связи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Неорганическая химия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. Охрана природы от воздействия отходов химических производств.</w:t>
      </w:r>
    </w:p>
    <w:p w:rsidR="00ED3FB9" w:rsidRPr="000351D1" w:rsidRDefault="00ED3FB9" w:rsidP="00682664">
      <w:pPr>
        <w:spacing w:after="0" w:line="360" w:lineRule="auto"/>
        <w:ind w:firstLine="285"/>
        <w:contextualSpacing/>
        <w:jc w:val="both"/>
        <w:rPr>
          <w:rFonts w:ascii="Times New Roman" w:hAnsi="Times New Roman"/>
          <w:sz w:val="24"/>
          <w:szCs w:val="24"/>
        </w:rPr>
      </w:pPr>
      <w:r w:rsidRPr="000351D1">
        <w:rPr>
          <w:rFonts w:ascii="Times New Roman" w:hAnsi="Times New Roman"/>
          <w:i/>
          <w:color w:val="231F20"/>
          <w:w w:val="115"/>
          <w:sz w:val="24"/>
          <w:szCs w:val="24"/>
        </w:rPr>
        <w:t>Органическая химия</w:t>
      </w:r>
      <w:r w:rsidRPr="000351D1">
        <w:rPr>
          <w:rFonts w:ascii="Times New Roman" w:hAnsi="Times New Roman"/>
          <w:color w:val="231F20"/>
          <w:w w:val="115"/>
          <w:sz w:val="24"/>
          <w:szCs w:val="24"/>
        </w:rPr>
        <w:t>. Строение и функции органических молекул и их мутагенное действие.</w:t>
      </w:r>
    </w:p>
    <w:p w:rsidR="00ED3FB9" w:rsidRPr="000351D1" w:rsidRDefault="00ED3FB9" w:rsidP="00682664">
      <w:pPr>
        <w:pStyle w:val="a3"/>
        <w:spacing w:line="360" w:lineRule="auto"/>
        <w:ind w:left="0" w:firstLine="285"/>
        <w:contextualSpacing/>
        <w:jc w:val="both"/>
        <w:rPr>
          <w:sz w:val="24"/>
          <w:szCs w:val="24"/>
          <w:lang w:val="ru-RU"/>
        </w:rPr>
      </w:pPr>
      <w:r w:rsidRPr="000351D1">
        <w:rPr>
          <w:i/>
          <w:color w:val="231F20"/>
          <w:w w:val="115"/>
          <w:sz w:val="24"/>
          <w:szCs w:val="24"/>
          <w:lang w:val="ru-RU"/>
        </w:rPr>
        <w:t>Физика</w:t>
      </w:r>
      <w:r w:rsidRPr="000351D1">
        <w:rPr>
          <w:color w:val="231F20"/>
          <w:w w:val="115"/>
          <w:sz w:val="24"/>
          <w:szCs w:val="24"/>
          <w:lang w:val="ru-RU"/>
        </w:rPr>
        <w:t xml:space="preserve">. </w:t>
      </w:r>
      <w:proofErr w:type="gramStart"/>
      <w:r w:rsidRPr="000351D1">
        <w:rPr>
          <w:color w:val="231F20"/>
          <w:w w:val="115"/>
          <w:sz w:val="24"/>
          <w:szCs w:val="24"/>
          <w:lang w:val="ru-RU"/>
        </w:rPr>
        <w:t>Рентгеновское</w:t>
      </w:r>
      <w:proofErr w:type="gramEnd"/>
      <w:r w:rsidRPr="000351D1">
        <w:rPr>
          <w:color w:val="231F20"/>
          <w:w w:val="115"/>
          <w:sz w:val="24"/>
          <w:szCs w:val="24"/>
          <w:lang w:val="ru-RU"/>
        </w:rPr>
        <w:t xml:space="preserve"> и другие излучения. Понятие о дозе излучения и биологической защите.</w:t>
      </w:r>
    </w:p>
    <w:p w:rsidR="00ED3FB9" w:rsidRPr="000351D1" w:rsidRDefault="00ED3FB9" w:rsidP="0068266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1D1">
        <w:rPr>
          <w:rFonts w:ascii="Times New Roman" w:hAnsi="Times New Roman"/>
          <w:b/>
          <w:color w:val="231F20"/>
          <w:sz w:val="24"/>
          <w:szCs w:val="24"/>
        </w:rPr>
        <w:t>МЕТАПРЕДМЕТНЫЕ РЕЗУЛЬТАТЫ ОБУЧЕНИЯ</w:t>
      </w:r>
    </w:p>
    <w:p w:rsidR="00ED3FB9" w:rsidRPr="000351D1" w:rsidRDefault="00ED3FB9" w:rsidP="00682664">
      <w:pPr>
        <w:pStyle w:val="a3"/>
        <w:spacing w:line="36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351D1">
        <w:rPr>
          <w:b/>
          <w:color w:val="231F20"/>
          <w:w w:val="115"/>
          <w:sz w:val="24"/>
          <w:szCs w:val="24"/>
          <w:lang w:val="ru-RU"/>
        </w:rPr>
        <w:t>Учащиеся должны уметь: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работать с учебником, составлять конспект параграфа, схемы и</w:t>
      </w:r>
      <w:r w:rsidRPr="000351D1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таблицы;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20"/>
          <w:sz w:val="24"/>
          <w:szCs w:val="24"/>
          <w:lang w:val="ru-RU"/>
        </w:rPr>
        <w:t>разрабатывать план-конспект темы, используя разные источники</w:t>
      </w:r>
      <w:r w:rsidRPr="000351D1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51D1">
        <w:rPr>
          <w:color w:val="231F20"/>
          <w:w w:val="120"/>
          <w:sz w:val="24"/>
          <w:szCs w:val="24"/>
          <w:lang w:val="ru-RU"/>
        </w:rPr>
        <w:t>информации;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  <w:lang w:val="ru-RU"/>
        </w:rPr>
      </w:pPr>
      <w:r w:rsidRPr="000351D1">
        <w:rPr>
          <w:color w:val="231F20"/>
          <w:w w:val="115"/>
          <w:sz w:val="24"/>
          <w:szCs w:val="24"/>
          <w:lang w:val="ru-RU"/>
        </w:rPr>
        <w:t>готовить устные сообщения, рефераты и презентации на заданную</w:t>
      </w:r>
      <w:r w:rsidRPr="000351D1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351D1">
        <w:rPr>
          <w:color w:val="231F20"/>
          <w:w w:val="115"/>
          <w:sz w:val="24"/>
          <w:szCs w:val="24"/>
          <w:lang w:val="ru-RU"/>
        </w:rPr>
        <w:t>тему;</w:t>
      </w:r>
    </w:p>
    <w:p w:rsidR="00ED3FB9" w:rsidRPr="000351D1" w:rsidRDefault="00ED3FB9" w:rsidP="0068266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0" w:firstLine="228"/>
        <w:contextualSpacing/>
        <w:jc w:val="both"/>
        <w:rPr>
          <w:sz w:val="24"/>
          <w:szCs w:val="24"/>
        </w:rPr>
      </w:pPr>
      <w:proofErr w:type="spellStart"/>
      <w:proofErr w:type="gramStart"/>
      <w:r w:rsidRPr="000351D1">
        <w:rPr>
          <w:color w:val="231F20"/>
          <w:w w:val="115"/>
          <w:sz w:val="24"/>
          <w:szCs w:val="24"/>
        </w:rPr>
        <w:t>пользоваться</w:t>
      </w:r>
      <w:proofErr w:type="spellEnd"/>
      <w:proofErr w:type="gram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поисковыми</w:t>
      </w:r>
      <w:proofErr w:type="spellEnd"/>
      <w:r w:rsidRPr="000351D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системами</w:t>
      </w:r>
      <w:proofErr w:type="spellEnd"/>
      <w:r w:rsidR="000351D1" w:rsidRPr="000351D1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proofErr w:type="spellStart"/>
      <w:r w:rsidRPr="000351D1">
        <w:rPr>
          <w:color w:val="231F20"/>
          <w:w w:val="115"/>
          <w:sz w:val="24"/>
          <w:szCs w:val="24"/>
        </w:rPr>
        <w:t>Интернета</w:t>
      </w:r>
      <w:proofErr w:type="spellEnd"/>
      <w:r w:rsidRPr="000351D1">
        <w:rPr>
          <w:color w:val="231F20"/>
          <w:w w:val="115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1D1" w:rsidRPr="000351D1" w:rsidRDefault="000351D1" w:rsidP="0068266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3FB9" w:rsidRPr="000351D1" w:rsidRDefault="000351D1" w:rsidP="0068266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51D1"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Раздел 1 </w:t>
      </w:r>
      <w:r w:rsidRPr="000351D1">
        <w:rPr>
          <w:rFonts w:ascii="Times New Roman" w:eastAsia="Arial" w:hAnsi="Times New Roman"/>
          <w:b/>
          <w:sz w:val="24"/>
          <w:szCs w:val="24"/>
        </w:rPr>
        <w:t xml:space="preserve">Вид 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1.1 РАЗВИТИЕ БИОЛОГИИ В ДОДАРВИНОВСКИЙ ПЕРИОД. РАБОТА К. ЛИННЕЯ 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Эволюция и эволюционное учение. История эволюционных идей. Креационизм и трансформизм. Систематика как наука. Значение работ К. Линнея по систематике растений и животных. Бинарная номенклатура. Вклад различных ученых в развитие эволюционных идей.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Портреты и биографии ученых, внесших вклад в развитие эволюционных идей.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представления естествоиспытателей </w:t>
      </w:r>
      <w:proofErr w:type="spellStart"/>
      <w:r w:rsidRPr="000351D1">
        <w:rPr>
          <w:rFonts w:eastAsia="Arial"/>
          <w:sz w:val="24"/>
          <w:szCs w:val="24"/>
          <w:lang w:val="ru-RU"/>
        </w:rPr>
        <w:t>додарвиновской</w:t>
      </w:r>
      <w:proofErr w:type="spellEnd"/>
      <w:r w:rsidRPr="000351D1">
        <w:rPr>
          <w:rFonts w:eastAsia="Arial"/>
          <w:sz w:val="24"/>
          <w:szCs w:val="24"/>
          <w:lang w:val="ru-RU"/>
        </w:rPr>
        <w:t xml:space="preserve"> эпохи о сущности живой природы и ее эволюции;</w:t>
      </w:r>
    </w:p>
    <w:p w:rsidR="000351D1" w:rsidRPr="000351D1" w:rsidRDefault="000351D1" w:rsidP="00C9776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представителей креационизма и трансформизма; взгляды К. Линнея на систему живого мира.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оценивать вклад различных ученых в развитие биологии и эволюционных идей.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Основные понятия. </w:t>
      </w:r>
      <w:r w:rsidRPr="000351D1">
        <w:rPr>
          <w:rFonts w:ascii="Times New Roman" w:eastAsia="Arial" w:hAnsi="Times New Roman"/>
          <w:sz w:val="24"/>
          <w:szCs w:val="24"/>
        </w:rPr>
        <w:t>Эволюция. Креационизм. Трансформизм. Эволюционизм. Систематика. Бинарная номенклатура.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bookmarkStart w:id="1" w:name="page98"/>
      <w:bookmarkEnd w:id="1"/>
      <w:r w:rsidRPr="000351D1">
        <w:rPr>
          <w:rFonts w:ascii="Times New Roman" w:eastAsia="Arial" w:hAnsi="Times New Roman"/>
          <w:b/>
          <w:sz w:val="24"/>
          <w:szCs w:val="24"/>
        </w:rPr>
        <w:t>Тема 1.2 ЭВОЛЮЦИОННАЯ ТЕОРИЯ Ж. Б. ЛАМАРКА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Учение о градации живых организмов и понятие «лестница существ». Теория катастроф Кювье. Законы Ламарка (упражнение и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неупражнение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органов и наследование благоприобретенных признаков). Представления Ламарка об изменчивости. Представления Ламарка о причинах, предпосылках и направлении эволюции. Значение теории Ламарка. Понятие о неоламаркизме и его представителях.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Жизнь и деятельность Ж. Б. Ламарка.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основные положения теории Ламарка; название труда Ж. Б. Ламарка.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оценивать значение эволюционной теории Ламарка для развития биологии.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Закон. Теория. Эволюция. Изменчивость.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1.3 ПРЕДПОСЫЛКИ ВОЗНИКНОВЕНИЯ УЧЕНИЯ Ч. ДАРВИНА 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Предпосылки возникновения учения Ч. Дарвина: достижения в области естественных и социально-экономических наук (космогоническая теория Канта-Лапласа, достижения в области химии, закон единства организма и среды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Рулье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-Сеченова, принцип корреляции Кювье, работы К. Бэра, работы Ч. Лайеля, работы А. Смита и Т. Мальтуса).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proofErr w:type="gramStart"/>
      <w:r w:rsidRPr="000351D1">
        <w:rPr>
          <w:rFonts w:eastAsia="Arial"/>
          <w:sz w:val="24"/>
          <w:szCs w:val="24"/>
          <w:lang w:val="ru-RU"/>
        </w:rPr>
        <w:t>естественно-научные</w:t>
      </w:r>
      <w:proofErr w:type="gramEnd"/>
      <w:r w:rsidRPr="000351D1">
        <w:rPr>
          <w:rFonts w:eastAsia="Arial"/>
          <w:sz w:val="24"/>
          <w:szCs w:val="24"/>
          <w:lang w:val="ru-RU"/>
        </w:rPr>
        <w:t xml:space="preserve"> и социально-экономические предпосылки возникновения теории Дарвина;</w:t>
      </w:r>
    </w:p>
    <w:p w:rsidR="000351D1" w:rsidRPr="000351D1" w:rsidRDefault="000351D1" w:rsidP="00C9776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вклад К. Бэра в развитие эволюционных идей; </w:t>
      </w:r>
    </w:p>
    <w:p w:rsidR="000351D1" w:rsidRPr="000351D1" w:rsidRDefault="000351D1" w:rsidP="00C9776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названия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труда</w:t>
      </w:r>
      <w:proofErr w:type="spellEnd"/>
      <w:r w:rsidRPr="000351D1">
        <w:rPr>
          <w:rFonts w:eastAsia="Arial"/>
          <w:sz w:val="24"/>
          <w:szCs w:val="24"/>
        </w:rPr>
        <w:t xml:space="preserve"> Т. </w:t>
      </w:r>
      <w:proofErr w:type="spellStart"/>
      <w:r w:rsidRPr="000351D1">
        <w:rPr>
          <w:rFonts w:eastAsia="Arial"/>
          <w:sz w:val="24"/>
          <w:szCs w:val="24"/>
        </w:rPr>
        <w:t>Мальтуса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left="0"/>
        <w:contextualSpacing/>
        <w:jc w:val="both"/>
        <w:rPr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предпосылки возникновения эволюционной теории Дарвина.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bookmarkStart w:id="2" w:name="page99"/>
      <w:bookmarkEnd w:id="2"/>
      <w:r w:rsidRPr="000351D1">
        <w:rPr>
          <w:rFonts w:ascii="Times New Roman" w:eastAsia="Arial" w:hAnsi="Times New Roman"/>
          <w:b/>
          <w:sz w:val="24"/>
          <w:szCs w:val="24"/>
        </w:rPr>
        <w:t>Тема 1.4 ЭВОЛЮЦИОННАЯ ТЕОРИЯ Ч. ДАРВИНА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Экспедиционный материал Ч. 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Ограниченность ресурсов. Борьба за существование и естественный отбор. Виды борьбы за существование. Предпосылки борьбы за существование и естественного отбора. А. Уоллес и его вклад в разработку теории </w:t>
      </w:r>
      <w:r w:rsidRPr="000351D1">
        <w:rPr>
          <w:rFonts w:ascii="Times New Roman" w:eastAsia="Arial" w:hAnsi="Times New Roman"/>
          <w:sz w:val="24"/>
          <w:szCs w:val="24"/>
        </w:rPr>
        <w:lastRenderedPageBreak/>
        <w:t>естественного отбора. Значение теории Дарвина. Понятие о синтетической теории эволюции.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Биография Ч. Дарвина. Маршрут и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конкретные находки Ч. Дарвина во время путешествия на корабле «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Бигль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».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учение Дарвина об искусственном отборе; учение Дарвина о естественном отборе;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объекты, способствовавшие появлению идеи Ч. Дарвина</w:t>
      </w:r>
    </w:p>
    <w:p w:rsidR="000351D1" w:rsidRPr="000351D1" w:rsidRDefault="000351D1" w:rsidP="00C97763">
      <w:pPr>
        <w:numPr>
          <w:ilvl w:val="0"/>
          <w:numId w:val="2"/>
        </w:numPr>
        <w:tabs>
          <w:tab w:val="left" w:pos="218"/>
        </w:tabs>
        <w:spacing w:after="0" w:line="360" w:lineRule="auto"/>
        <w:ind w:left="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естественном </w:t>
      </w:r>
      <w:proofErr w:type="gramStart"/>
      <w:r w:rsidRPr="000351D1">
        <w:rPr>
          <w:rFonts w:ascii="Times New Roman" w:eastAsia="Arial" w:hAnsi="Times New Roman"/>
          <w:sz w:val="24"/>
          <w:szCs w:val="24"/>
        </w:rPr>
        <w:t>отборе</w:t>
      </w:r>
      <w:proofErr w:type="gramEnd"/>
      <w:r w:rsidRPr="000351D1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галапагосские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вьюрки, ископаемые останки);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названия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трудов</w:t>
      </w:r>
      <w:proofErr w:type="spellEnd"/>
      <w:r w:rsidRPr="000351D1">
        <w:rPr>
          <w:rFonts w:eastAsia="Arial"/>
          <w:sz w:val="24"/>
          <w:szCs w:val="24"/>
        </w:rPr>
        <w:t xml:space="preserve"> Ч. </w:t>
      </w:r>
      <w:proofErr w:type="spellStart"/>
      <w:r w:rsidRPr="000351D1">
        <w:rPr>
          <w:rFonts w:eastAsia="Arial"/>
          <w:sz w:val="24"/>
          <w:szCs w:val="24"/>
        </w:rPr>
        <w:t>Дарвина</w:t>
      </w:r>
      <w:proofErr w:type="spellEnd"/>
      <w:r w:rsidRPr="000351D1">
        <w:rPr>
          <w:rFonts w:eastAsia="Arial"/>
          <w:sz w:val="24"/>
          <w:szCs w:val="24"/>
        </w:rPr>
        <w:t xml:space="preserve">. 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оценивать особенности домашних животных и культурных растений по сравнению с их дикими предками;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причины борьбы за существование;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определять значение различных видов борьбы за существование;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давать оценку естественному отбору как результату борьбы за существование;</w:t>
      </w:r>
    </w:p>
    <w:p w:rsidR="000351D1" w:rsidRPr="000351D1" w:rsidRDefault="000351D1" w:rsidP="00C977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оценивать вклад Ч. Дарвина и А. Уоллеса в развитие эволюционных идей.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Групповая и индивидуальная изменчивость. Искусственный отбор. Бессознательный и методический отбор. Порода. Конкуренция. Борьба за существование. Естественный отбор. Половой отбор.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1.5 ВИД: КРИТЕРИИ И СТРУКТУРА 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</w:t>
      </w:r>
      <w:bookmarkStart w:id="3" w:name="page100"/>
      <w:bookmarkEnd w:id="3"/>
      <w:r w:rsidRPr="000351D1">
        <w:rPr>
          <w:rFonts w:ascii="Times New Roman" w:eastAsia="Arial" w:hAnsi="Times New Roman"/>
          <w:sz w:val="24"/>
          <w:szCs w:val="24"/>
        </w:rPr>
        <w:t>ский, экологический, географический. Внутренняя структура вида. Сезонная изоляция. Поведенческая изоляция. Виды-двойники. Космополиты и эндемики. Ареал и его разновидности.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Гербарии и другие коллекционные материалы, иллюстрирующие морфологический критерий вида.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№ 1 Сравнительная характеристика критериев вида.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№ 2 Описание видов по морфологическому критерию.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определение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критерии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lastRenderedPageBreak/>
        <w:t>внутреннюю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структуру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вида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описывать виды по различным критериям;</w:t>
      </w:r>
    </w:p>
    <w:p w:rsidR="000351D1" w:rsidRPr="000351D1" w:rsidRDefault="000351D1" w:rsidP="00C97763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различать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критерии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видов-двойников, космополитов и эндемиков.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Вид. Популяция. Кариотип. Генофонд.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1.6 ПОПУЛЯЦИЯ КАК СТРУКТУРНАЯ ЕДИНИЦА ВИДА 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Популяционная структура вида; экологические и генетические характеристики популяций. Демографические показатели и структура популяции. Регуляция численности популяции. Эффективная численность популяции.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определение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популяции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структуру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популяции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демографические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показатели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популяции</w:t>
      </w:r>
      <w:proofErr w:type="spellEnd"/>
      <w:r w:rsidRPr="000351D1">
        <w:rPr>
          <w:rFonts w:eastAsia="Arial"/>
          <w:sz w:val="24"/>
          <w:szCs w:val="24"/>
        </w:rPr>
        <w:t xml:space="preserve">; </w:t>
      </w:r>
    </w:p>
    <w:p w:rsidR="000351D1" w:rsidRPr="000351D1" w:rsidRDefault="000351D1" w:rsidP="00C97763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как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регулируется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численность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популяции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характеризовать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структуру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популяции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Популяция. Демографические показатели. Рождаемость. Смертность. Половая структура популяции. Возрастная структура популяции.</w:t>
      </w:r>
      <w:bookmarkStart w:id="4" w:name="page101"/>
      <w:bookmarkEnd w:id="4"/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1.7 ПОПУЛЯЦИЯ КАК ЕДИНИЦА ЭВОЛЮЦИИ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Популяция — элементарная эволюционная единица. Элементарный эволюционный материал и элементарное эволюционное явление.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сущность генетических процессов в популяциях.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объяснять причины разделения видов, занимающих обширный ареал обитания;</w:t>
      </w:r>
    </w:p>
    <w:p w:rsidR="000351D1" w:rsidRPr="000351D1" w:rsidRDefault="000351D1" w:rsidP="00C97763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объяснять, почему именно популяция является элементарной единицей эволюции.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Генотип. Генофонд. Фенотип. Элементарное эволюционное явление. Эволюционный материал.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1.8 ФАКТОРЫ ЭВОЛЮЦИИ 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Элементарные эволюционные факторы (мутационный процесс, изоляция, популяционные волны, дрейф генов, естественный отбор). Доминантные и рецессивные, </w:t>
      </w:r>
      <w:r w:rsidRPr="000351D1">
        <w:rPr>
          <w:rFonts w:ascii="Times New Roman" w:eastAsia="Arial" w:hAnsi="Times New Roman"/>
          <w:sz w:val="24"/>
          <w:szCs w:val="24"/>
        </w:rPr>
        <w:lastRenderedPageBreak/>
        <w:t>полезные, нейтральные и вредные мутации. Виды изменчивости. Резерв изменчивости. Эффект «бутылочного горлышка».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Живые растения и животные, гербарии и коллекции, показывающие индивидуальную изменчивость.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Практические работы 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№ 3 Изучение изменчивости у особей одного вида.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факторы эволюции; классификацию изменчивости;  классификацию мутаций; виды изоляции.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объяснять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механизмы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факторов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эволюции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Факторы эволюции. Мутационная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изменчивость. Мутации. Мутационный процесс. Изоляция. Популяционные волны. Естественный отбор. Дрейф генов. Эффект «бутылочного горлышка».</w:t>
      </w:r>
      <w:bookmarkStart w:id="5" w:name="page102"/>
      <w:bookmarkEnd w:id="5"/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1.9 ЕСТЕСТВЕННЫЙ ОТБОР — ГЛАВНАЯ ДВИЖУЩАЯ СИЛА ЭВОЛЮЦИИ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Формы естественного отбора (</w:t>
      </w:r>
      <w:proofErr w:type="gramStart"/>
      <w:r w:rsidRPr="000351D1">
        <w:rPr>
          <w:rFonts w:ascii="Times New Roman" w:eastAsia="Arial" w:hAnsi="Times New Roman"/>
          <w:sz w:val="24"/>
          <w:szCs w:val="24"/>
        </w:rPr>
        <w:t>стабилизирующий</w:t>
      </w:r>
      <w:proofErr w:type="gramEnd"/>
      <w:r w:rsidRPr="000351D1">
        <w:rPr>
          <w:rFonts w:ascii="Times New Roman" w:eastAsia="Arial" w:hAnsi="Times New Roman"/>
          <w:sz w:val="24"/>
          <w:szCs w:val="24"/>
        </w:rPr>
        <w:t xml:space="preserve">, движущий,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дизруптивный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). Явление индустриального механизма и механизм его возникновения. Возникновение устойчивости насекомых к ядохимикатам.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351D1">
        <w:rPr>
          <w:rFonts w:ascii="Times New Roman" w:eastAsia="Times New Roman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 xml:space="preserve">№ 4 Сравнение процессов движущего, </w:t>
      </w:r>
      <w:proofErr w:type="spellStart"/>
      <w:r w:rsidRPr="000351D1">
        <w:rPr>
          <w:rFonts w:ascii="Times New Roman" w:eastAsia="Times New Roman" w:hAnsi="Times New Roman"/>
          <w:b/>
          <w:sz w:val="24"/>
          <w:szCs w:val="24"/>
        </w:rPr>
        <w:t>дизруптивного</w:t>
      </w:r>
      <w:proofErr w:type="spellEnd"/>
      <w:r w:rsidRPr="000351D1">
        <w:rPr>
          <w:rFonts w:ascii="Times New Roman" w:eastAsia="Times New Roman" w:hAnsi="Times New Roman"/>
          <w:b/>
          <w:sz w:val="24"/>
          <w:szCs w:val="24"/>
        </w:rPr>
        <w:t xml:space="preserve"> и стабилизирующего отбора.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формы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естественного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отбора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различать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формы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естественного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отбора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различных форм естественного отбора.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 xml:space="preserve">Движущий отбор. Стабилизирующий отбор.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Дизруптивный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отбор. Индустриальный механизм.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1.10 АДАПТАЦИЯ ОРГАНИЗМА К УСЛОВИЯМ ОБИТАНИЯ КАК РЕЗУЛЬТАТ ДЕЙСТВИЯ ЕСТЕСТВЕННОГО ОТБОРА 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Приспособительные особенности строения, окраски тела и поведения животных. Разновидности покровительственной окраски и формы. Поведенческие адаптации. </w:t>
      </w:r>
      <w:r w:rsidRPr="000351D1">
        <w:rPr>
          <w:rFonts w:ascii="Times New Roman" w:eastAsia="Arial" w:hAnsi="Times New Roman"/>
          <w:sz w:val="24"/>
          <w:szCs w:val="24"/>
        </w:rPr>
        <w:lastRenderedPageBreak/>
        <w:t>Биохимические адаптации. Физиологические адаптации. Относительная целесообразность адаптаций.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Иллюстрации и живые растения и животные, гербарии и коллекции, показывающие морфологические адаптации.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№ 5 Выявление морфологических адаптаций на примерах различных растений.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адаптаций</w:t>
      </w:r>
      <w:proofErr w:type="spellEnd"/>
      <w:r w:rsidRPr="000351D1">
        <w:rPr>
          <w:rFonts w:eastAsia="Arial"/>
          <w:sz w:val="24"/>
          <w:szCs w:val="24"/>
        </w:rPr>
        <w:t xml:space="preserve">; </w:t>
      </w:r>
    </w:p>
    <w:p w:rsidR="000351D1" w:rsidRPr="000351D1" w:rsidRDefault="000351D1" w:rsidP="00C97763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типы покровительственной окраски и формы и их значение для выживания; </w:t>
      </w:r>
    </w:p>
    <w:p w:rsidR="000351D1" w:rsidRPr="000351D1" w:rsidRDefault="000351D1" w:rsidP="00C97763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особенности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приспособительного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поведения</w:t>
      </w:r>
      <w:proofErr w:type="spellEnd"/>
      <w:r w:rsidRPr="000351D1">
        <w:rPr>
          <w:rFonts w:eastAsia="Arial"/>
          <w:sz w:val="24"/>
          <w:szCs w:val="24"/>
        </w:rPr>
        <w:t xml:space="preserve">; </w:t>
      </w:r>
    </w:p>
    <w:p w:rsidR="000351D1" w:rsidRPr="000351D1" w:rsidRDefault="000351D1" w:rsidP="00C97763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значение заботы о потомстве для выживания.</w:t>
      </w:r>
      <w:bookmarkStart w:id="6" w:name="page103"/>
      <w:bookmarkEnd w:id="6"/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приспособительного строения и поведения;</w:t>
      </w:r>
    </w:p>
    <w:p w:rsidR="000351D1" w:rsidRPr="000351D1" w:rsidRDefault="000351D1" w:rsidP="00C97763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различать морфологические, физиологические, биохимические и поведенческие адаптации;</w:t>
      </w:r>
    </w:p>
    <w:p w:rsidR="000351D1" w:rsidRPr="000351D1" w:rsidRDefault="000351D1" w:rsidP="00C97763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различать разновидности покровительственной окраски и формы;</w:t>
      </w:r>
    </w:p>
    <w:p w:rsidR="000351D1" w:rsidRPr="000351D1" w:rsidRDefault="000351D1" w:rsidP="00C97763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объяснять, почему приспособления носят относительный характер.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Адаптация. Морфологическая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адаптация. Физиологическая адаптация. Биохимическая адаптация. Поведенческая адаптация. Покровительственная окраска и форма. Маскировка. Демонстрация. Мимикрия.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1.11 ВИДООБРАЗОВАНИЕ КАК РЕЗУЛЬТАТ ЭВОЛЮЦИИ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Пути (способы) и скорость видообразования; географическое (аллопатрическое) и экологическое (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симпатрическое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) видообразование. Географическая и экологическая изоляция. Дивергенция. Гибридизация.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Полиплоидизация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Схемы, иллюстрирующие процесс географического видообразования; живые растения и животные, гербарии и коллекции, показывающие результаты приспособленности организмов к среде обитания и результаты видообразования.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формы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видообразования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механизм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видообразования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процесс экологического и географического видообразования;</w:t>
      </w:r>
    </w:p>
    <w:p w:rsidR="000351D1" w:rsidRPr="000351D1" w:rsidRDefault="000351D1" w:rsidP="00C97763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различать процессы географического и экологического видообразования и приводить примеры видов, образованных разными способами.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Видообразование. Генофонд. Изоляция. Географическое (аллопатрическое) видообразование. Экологическое (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симпатрическое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) видообразование. Дивергенция.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Полиплоидизация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Гибридизация.</w:t>
      </w:r>
      <w:bookmarkStart w:id="7" w:name="page104"/>
      <w:bookmarkEnd w:id="7"/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1.12 СОХРАНЕНИЕ МНОГООБРАЗИЯ ВИДОВ КАК ОСНОВА УСТОЙЧИВОГО РАЗВИТИЯ БИОСФЕРЫ 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Северцов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). Пути достижения биологического прогресса.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351D1">
        <w:rPr>
          <w:rFonts w:ascii="Times New Roman" w:eastAsia="Times New Roman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№ 6 Сравнительная характеристика направлений эволюционного процесса.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№ 7 Выявление ароморфозов, идиоадаптаций и дегенераций у растений и животных.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главные направления эволюции и их критерии;</w:t>
      </w:r>
    </w:p>
    <w:p w:rsidR="000351D1" w:rsidRPr="000351D1" w:rsidRDefault="000351D1" w:rsidP="00C97763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пути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достижения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биологического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прогресса</w:t>
      </w:r>
      <w:proofErr w:type="spellEnd"/>
      <w:r w:rsidRPr="000351D1">
        <w:rPr>
          <w:rFonts w:eastAsia="Arial"/>
          <w:sz w:val="24"/>
          <w:szCs w:val="24"/>
        </w:rPr>
        <w:t xml:space="preserve">; </w:t>
      </w:r>
    </w:p>
    <w:p w:rsidR="000351D1" w:rsidRPr="000351D1" w:rsidRDefault="000351D1" w:rsidP="00C97763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причины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вымирания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пути достижения биологического прогресса;</w:t>
      </w:r>
    </w:p>
    <w:p w:rsidR="000351D1" w:rsidRPr="000351D1" w:rsidRDefault="000351D1" w:rsidP="00C97763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различать биологический и морфофункциональный прогресс, биологический и морфофункциональный регресс;</w:t>
      </w:r>
    </w:p>
    <w:p w:rsidR="000351D1" w:rsidRPr="000351D1" w:rsidRDefault="000351D1" w:rsidP="00C97763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организмов, пребывающих в настоящий момент в состоянии биологического прогресса и биологического регресса;</w:t>
      </w:r>
    </w:p>
    <w:p w:rsidR="000351D1" w:rsidRPr="000351D1" w:rsidRDefault="000351D1" w:rsidP="00C97763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организмов, вымерших в недавнем прошлом;</w:t>
      </w:r>
    </w:p>
    <w:p w:rsidR="000351D1" w:rsidRPr="000351D1" w:rsidRDefault="000351D1" w:rsidP="00C97763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объяснять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необходимость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сохранения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биоразнообразия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Биологический прогресс и биологический регресс. Морфофизиологический (морфофункциональный) прогресс. Морфофизиологический (морфофункциональный) регресс. Ароморфоз. Идиоадаптация. Общая дегенерация.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1.13 ДОКАЗАТЕЛЬСТВА ЭВОЛЮЦИИ ОРГАНИЧЕСКОГО МИРА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Цитологические и молекулярно-биологические (молекулярно-генетические), сравнительно-анатомические (сравнительно-морфологические), палеонтологические, эмбриологические и биогеографические доказательства эволюции. Закон зародышевого сходства. Основной биогенетический закон (закон Мюллера-Геккеля). Дрейф континентов.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lastRenderedPageBreak/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Иллюстрации, демонстрирующие сходство ранних этапов эмбрионального развития позвоночных, муляжи и другие наглядные материалы, иллюстрирующие аналогичные и гомологичные органы, рудименты и атавизмы.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доказательств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эволюции</w:t>
      </w:r>
      <w:proofErr w:type="spellEnd"/>
      <w:r w:rsidRPr="000351D1">
        <w:rPr>
          <w:rFonts w:eastAsia="Arial"/>
          <w:sz w:val="24"/>
          <w:szCs w:val="24"/>
        </w:rPr>
        <w:t>.</w:t>
      </w:r>
      <w:bookmarkStart w:id="8" w:name="page105"/>
      <w:bookmarkEnd w:id="8"/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примеры, доказывающие существование эволюционного процесса, аналогичных и гомологичных органов, рудиментов и атавизмов;</w:t>
      </w:r>
    </w:p>
    <w:p w:rsidR="000351D1" w:rsidRPr="000351D1" w:rsidRDefault="000351D1" w:rsidP="00C97763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приводить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примеры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переходных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форм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Цитология. Молекулярная биология. Сравнительная анатомия. Палеонтология. Биогеография. Аналогичные органы. Гомологичные органы. Рудименты. Атавизмы. Онтогенез. Филогенез.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1.14 РАЗВИТИЕ ПРЕДСТАВЛЕНИЙ О ПРОИСХОЖДЕНИИ ЖИЗНИ НА ЗЕМЛЕ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Концепции абиогенеза и биогенеза. Опыты Ф.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Реди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Спаланцани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и М. М.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Тереховского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, опыт Л. Пастера. Гипотезы стационарного состояния и панспермии.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 xml:space="preserve">Схемы опытов Ф.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Реди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, Л.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Спаланцани</w:t>
      </w:r>
      <w:proofErr w:type="spellEnd"/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и Л. Пастера.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существующие гипотезы происхождения жизни на Земле.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обосновывать справедливость или несостоятельность отдельных гипотез происхождения жизни.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Абиогенез. Биогенез. Панспермия. Теория стационарного состояния.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1.15 СОВРЕМЕННЫЕ ПРЕДСТАВЛЕНИЯ О ВОЗНИКНОВЕНИИ ЖИЗНИ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Теория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биопоэза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. Абиогенное происхождение органических мономеров. Эксперимент С. Миллера. Появление коацерватов,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пробионтов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, мембранных структур, прокариотов, эукариотов, гетеротрофов, автотрофов.</w:t>
      </w:r>
      <w:bookmarkStart w:id="9" w:name="page106"/>
      <w:bookmarkEnd w:id="9"/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Схемы возникновения коацерватов,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пробионтов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мембранных структур, прокариотов и одноклеточных эукариотов.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lastRenderedPageBreak/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теорию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Опарина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теорию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биопоэза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первые этапы эволюции (химической и биологической).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описывать процесс возникновения коацерватов, </w:t>
      </w:r>
      <w:proofErr w:type="spellStart"/>
      <w:r w:rsidRPr="000351D1">
        <w:rPr>
          <w:rFonts w:eastAsia="Arial"/>
          <w:sz w:val="24"/>
          <w:szCs w:val="24"/>
          <w:lang w:val="ru-RU"/>
        </w:rPr>
        <w:t>пробионтов</w:t>
      </w:r>
      <w:proofErr w:type="spellEnd"/>
      <w:r w:rsidRPr="000351D1">
        <w:rPr>
          <w:rFonts w:eastAsia="Arial"/>
          <w:sz w:val="24"/>
          <w:szCs w:val="24"/>
          <w:lang w:val="ru-RU"/>
        </w:rPr>
        <w:t>, мембранных структур, одноклеточных прокариот и эукариот;</w:t>
      </w:r>
    </w:p>
    <w:p w:rsidR="000351D1" w:rsidRPr="000351D1" w:rsidRDefault="000351D1" w:rsidP="00C97763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перечислять в хронологическом порядке появление структур и организмов на Земле (органические молекулы, полимеры, коацерваты, </w:t>
      </w:r>
      <w:proofErr w:type="spellStart"/>
      <w:r w:rsidRPr="000351D1">
        <w:rPr>
          <w:rFonts w:eastAsia="Arial"/>
          <w:sz w:val="24"/>
          <w:szCs w:val="24"/>
          <w:lang w:val="ru-RU"/>
        </w:rPr>
        <w:t>пробионты</w:t>
      </w:r>
      <w:proofErr w:type="spellEnd"/>
      <w:r w:rsidRPr="000351D1">
        <w:rPr>
          <w:rFonts w:eastAsia="Arial"/>
          <w:sz w:val="24"/>
          <w:szCs w:val="24"/>
          <w:lang w:val="ru-RU"/>
        </w:rPr>
        <w:t>, прокариоты-анаэробы-гетеротрофы, прокариоты-автотрофы, эукариоты).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Биопоэз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. Коацерват.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Пробионт</w:t>
      </w:r>
      <w:proofErr w:type="spellEnd"/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протобионт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). Прокариоты. Эукариоты. Гетеротрофы. Автотрофы. Анаэробы. Аэробы.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1.16 РАЗВИТИЕ ЖИЗНИ НА ЗЕМЛЕ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Развитие жизни на Земле в архейскую и протерозойскую эры. Появление ядра, полового размножения,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многоклеточности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, фотосинтеза. Первые следы жизни на Земле. Появление всех современных типов беспозвоночных животных. Первые хордовые. Развитие водных растений. Ароморфозы архея и протерозоя. Развитие жизни на Земле в палеозойскую эру. Появление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Выход на сушу растений и животных. Ароморфозы палеозоя. Развитие жизни на Земле в мезозойскую и кайнозойскую эры. Появление и распространение покрытосеменных растений. Возникновение птиц и млекопитающих.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Теплокровность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Появление и развитие приматов. Появление человека. Ароморфозы мезозоя и кайнозоя.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 xml:space="preserve">Репродукции картин З.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Буриана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, отражающие фауну и флору различных эр и периодов; схемы развития царств живой природы; окаменелости, отпечатки</w:t>
      </w:r>
      <w:bookmarkStart w:id="10" w:name="page107"/>
      <w:bookmarkEnd w:id="10"/>
      <w:r w:rsidRPr="000351D1">
        <w:rPr>
          <w:rFonts w:ascii="Times New Roman" w:eastAsia="Arial" w:hAnsi="Times New Roman"/>
          <w:sz w:val="24"/>
          <w:szCs w:val="24"/>
        </w:rPr>
        <w:t xml:space="preserve"> растений в древних породах. Модели скелетов человека и позвоночных животных.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№ 8 Решение биологических задач с использованием геохронологической шкалы.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развитие животных и растений в различные периоды существования Земли;</w:t>
      </w:r>
    </w:p>
    <w:p w:rsidR="000351D1" w:rsidRPr="000351D1" w:rsidRDefault="000351D1" w:rsidP="00C97763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предков современных позвоночных и этапы эволюции позвоночных;</w:t>
      </w:r>
    </w:p>
    <w:p w:rsidR="000351D1" w:rsidRPr="000351D1" w:rsidRDefault="000351D1" w:rsidP="00C97763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этапы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эволюции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растений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ароморфозы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каждой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эры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lastRenderedPageBreak/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перечислять в хронологическом порядке эры и периоды геохронологической шкалы;</w:t>
      </w:r>
    </w:p>
    <w:p w:rsidR="000351D1" w:rsidRPr="000351D1" w:rsidRDefault="000351D1" w:rsidP="00C97763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этапы развития живой природы;</w:t>
      </w:r>
    </w:p>
    <w:p w:rsidR="000351D1" w:rsidRPr="000351D1" w:rsidRDefault="000351D1" w:rsidP="00C97763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растений и животных, живших в различные эры;</w:t>
      </w:r>
    </w:p>
    <w:p w:rsidR="000351D1" w:rsidRPr="000351D1" w:rsidRDefault="000351D1" w:rsidP="00C97763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описывать развитие жизни на Земле в различные эры.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Эон. Эра. Период. Эпоха. Ароморфоз.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1.17 ГИПОТЕЗЫ ПРОИСХОЖДЕНИЯ ЧЕЛОВЕКА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Антропогенез и его движущие силы. Представления </w:t>
      </w:r>
      <w:proofErr w:type="gramStart"/>
      <w:r w:rsidRPr="000351D1">
        <w:rPr>
          <w:rFonts w:ascii="Times New Roman" w:eastAsia="Arial" w:hAnsi="Times New Roman"/>
          <w:sz w:val="24"/>
          <w:szCs w:val="24"/>
        </w:rPr>
        <w:t>происхождении</w:t>
      </w:r>
      <w:proofErr w:type="gramEnd"/>
      <w:r w:rsidRPr="000351D1">
        <w:rPr>
          <w:rFonts w:ascii="Times New Roman" w:eastAsia="Arial" w:hAnsi="Times New Roman"/>
          <w:sz w:val="24"/>
          <w:szCs w:val="24"/>
        </w:rPr>
        <w:t xml:space="preserve"> человека в разные периоды истории науки. Труды Дарвина «Происхождение человека и половой отбор» и «О выражении эмоций у животных и человека». Основные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антропоморфозы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: общественный образ жизни, приспособления к перемещению по ветвям, общественное воспитание потомства. Доказательства животного происхождения человека.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движущие силы антропогенеза; основные </w:t>
      </w:r>
      <w:proofErr w:type="spellStart"/>
      <w:r w:rsidRPr="000351D1">
        <w:rPr>
          <w:rFonts w:eastAsia="Arial"/>
          <w:sz w:val="24"/>
          <w:szCs w:val="24"/>
          <w:lang w:val="ru-RU"/>
        </w:rPr>
        <w:t>антропоморфозы</w:t>
      </w:r>
      <w:proofErr w:type="spellEnd"/>
      <w:r w:rsidRPr="000351D1">
        <w:rPr>
          <w:rFonts w:eastAsia="Arial"/>
          <w:sz w:val="24"/>
          <w:szCs w:val="24"/>
          <w:lang w:val="ru-RU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роль различных факторов в становлении человека;</w:t>
      </w:r>
    </w:p>
    <w:p w:rsidR="000351D1" w:rsidRPr="000351D1" w:rsidRDefault="000351D1" w:rsidP="00C97763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доказательства животного происхождения человека.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Антропогенез. Движущие силы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антропогенеза.</w:t>
      </w:r>
      <w:bookmarkStart w:id="11" w:name="page108"/>
      <w:bookmarkEnd w:id="11"/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1.18 ПОЛОЖЕНИЕ ЧЕЛОВЕКА В СИСТЕМЕ ЖИВОТНОГО МИРА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Homo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sapiens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систематическое положение человека в системе органического мира;</w:t>
      </w:r>
    </w:p>
    <w:p w:rsidR="000351D1" w:rsidRPr="000351D1" w:rsidRDefault="000351D1" w:rsidP="00C97763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особенности человека как биологического вида.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выявлять признаки сходства и различия в строении и поведении животных и человека.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Хордовые. Млекопитающие. Приматы. Рудименты. Атавизмы.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1.19 ЭВОЛЮЦИЯ ЧЕЛОВЕКА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Стадии эволюции человека: приматы — предки человека, австралопитек, человек умелый, древнейший человек, древний человек, первые современные люди. Роль социальных факторов антропогенеза в становлении человека.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lastRenderedPageBreak/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Схема основных этапов эволюции человека и реконструкции облика представителей различных этапов антропогенеза.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Виртуальная экскурсия. </w:t>
      </w:r>
      <w:r w:rsidRPr="000351D1">
        <w:rPr>
          <w:rFonts w:ascii="Times New Roman" w:eastAsia="Arial" w:hAnsi="Times New Roman"/>
          <w:sz w:val="24"/>
          <w:szCs w:val="24"/>
        </w:rPr>
        <w:t>Антропогенез.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этапы становления человека как биологического вида; </w:t>
      </w:r>
    </w:p>
    <w:p w:rsidR="000351D1" w:rsidRPr="000351D1" w:rsidRDefault="000351D1" w:rsidP="00C97763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названия этапов становления человека и представителей каждого этапа (например: древнейший человек, или архантроп, или человек прямоходящий; представители: питекантроп, синантроп, </w:t>
      </w:r>
      <w:proofErr w:type="spellStart"/>
      <w:r w:rsidRPr="000351D1">
        <w:rPr>
          <w:rFonts w:eastAsia="Arial"/>
          <w:sz w:val="24"/>
          <w:szCs w:val="24"/>
          <w:lang w:val="ru-RU"/>
        </w:rPr>
        <w:t>гейдельбергский</w:t>
      </w:r>
      <w:proofErr w:type="spellEnd"/>
      <w:r w:rsidRPr="000351D1">
        <w:rPr>
          <w:rFonts w:eastAsia="Arial"/>
          <w:sz w:val="24"/>
          <w:szCs w:val="24"/>
          <w:lang w:val="ru-RU"/>
        </w:rPr>
        <w:t xml:space="preserve"> человек).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перечислять в хронологическом порядке этапы становления человека как биологического вида;</w:t>
      </w:r>
      <w:bookmarkStart w:id="12" w:name="page109"/>
      <w:bookmarkEnd w:id="12"/>
      <w:r w:rsidRPr="000351D1">
        <w:rPr>
          <w:rFonts w:eastAsia="Arial"/>
          <w:sz w:val="24"/>
          <w:szCs w:val="24"/>
          <w:lang w:val="ru-RU"/>
        </w:rPr>
        <w:t xml:space="preserve"> </w:t>
      </w:r>
    </w:p>
    <w:p w:rsidR="000351D1" w:rsidRPr="000351D1" w:rsidRDefault="000351D1" w:rsidP="00C97763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каждый этап становления человека по морфологическим признакам и образу жизни.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Дриопитеки. Австралопитеки. Архантропы. Палеоантропы. Неоантропы.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1.20 ЧЕЛОВЕЧЕСКИЕ РАСЫ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Популяционная структура вида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Homo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sapiens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; человеческие расы;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расообразование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; единство происхождения рас. Приспособительное значение расовых признаков. Видовое единство человечества.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определение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понятия</w:t>
      </w:r>
      <w:proofErr w:type="spellEnd"/>
      <w:r w:rsidRPr="000351D1">
        <w:rPr>
          <w:rFonts w:eastAsia="Arial"/>
          <w:sz w:val="24"/>
          <w:szCs w:val="24"/>
        </w:rPr>
        <w:t xml:space="preserve"> «</w:t>
      </w:r>
      <w:proofErr w:type="spellStart"/>
      <w:r w:rsidRPr="000351D1">
        <w:rPr>
          <w:rFonts w:eastAsia="Arial"/>
          <w:sz w:val="24"/>
          <w:szCs w:val="24"/>
        </w:rPr>
        <w:t>раса</w:t>
      </w:r>
      <w:proofErr w:type="spellEnd"/>
      <w:r w:rsidRPr="000351D1">
        <w:rPr>
          <w:rFonts w:eastAsia="Arial"/>
          <w:sz w:val="24"/>
          <w:szCs w:val="24"/>
        </w:rPr>
        <w:t>»;</w:t>
      </w:r>
    </w:p>
    <w:p w:rsidR="000351D1" w:rsidRPr="000351D1" w:rsidRDefault="000351D1" w:rsidP="00C97763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рас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расовые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признаки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больших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рас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подразделения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внутри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больших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рас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характеризовать расовые признаки как адаптивные; </w:t>
      </w:r>
    </w:p>
    <w:p w:rsidR="000351D1" w:rsidRPr="000351D1" w:rsidRDefault="000351D1" w:rsidP="00C97763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обосновывать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видовое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единство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человечества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Раса. Большая раса. Малая раса. Нация.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proofErr w:type="spellStart"/>
      <w:r w:rsidRPr="000351D1">
        <w:rPr>
          <w:rFonts w:ascii="Times New Roman" w:eastAsia="Arial" w:hAnsi="Times New Roman"/>
          <w:b/>
          <w:i/>
          <w:sz w:val="24"/>
          <w:szCs w:val="24"/>
        </w:rPr>
        <w:t>Межпредметные</w:t>
      </w:r>
      <w:proofErr w:type="spellEnd"/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связи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Астрономия</w:t>
      </w:r>
      <w:r w:rsidRPr="000351D1">
        <w:rPr>
          <w:rFonts w:ascii="Times New Roman" w:eastAsia="Arial" w:hAnsi="Times New Roman"/>
          <w:sz w:val="24"/>
          <w:szCs w:val="24"/>
        </w:rPr>
        <w:t>. Организация планетных систем. Солнечная</w:t>
      </w:r>
      <w:r w:rsidRPr="000351D1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система; ее структура. Место планеты Земля в Солнечной системе.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История</w:t>
      </w:r>
      <w:r w:rsidRPr="000351D1">
        <w:rPr>
          <w:rFonts w:ascii="Times New Roman" w:eastAsia="Arial" w:hAnsi="Times New Roman"/>
          <w:sz w:val="24"/>
          <w:szCs w:val="24"/>
        </w:rPr>
        <w:t>. Культура Западной Европы конца XV - первой половины XVII в. Культура первого периода новой истории. Великие географические открытия.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lastRenderedPageBreak/>
        <w:t>Экономическая география зарубежных стран</w:t>
      </w:r>
      <w:r w:rsidRPr="000351D1">
        <w:rPr>
          <w:rFonts w:ascii="Times New Roman" w:eastAsia="Arial" w:hAnsi="Times New Roman"/>
          <w:sz w:val="24"/>
          <w:szCs w:val="24"/>
        </w:rPr>
        <w:t>. Население</w:t>
      </w:r>
      <w:r w:rsidRPr="000351D1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мира. География населения мира.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Физическая география</w:t>
      </w:r>
      <w:r w:rsidRPr="000351D1">
        <w:rPr>
          <w:rFonts w:ascii="Times New Roman" w:eastAsia="Arial" w:hAnsi="Times New Roman"/>
          <w:sz w:val="24"/>
          <w:szCs w:val="24"/>
        </w:rPr>
        <w:t>. История континентов.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МЕТАПРЕДМЕТНЫЕ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использовать индуктивный и дедуктивный подходы при изучении крупных таксонов;</w:t>
      </w:r>
    </w:p>
    <w:p w:rsidR="000351D1" w:rsidRPr="000351D1" w:rsidRDefault="000351D1" w:rsidP="00C97763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обобщать</w:t>
      </w:r>
      <w:proofErr w:type="spellEnd"/>
      <w:r w:rsidRPr="000351D1">
        <w:rPr>
          <w:rFonts w:eastAsia="Arial"/>
          <w:sz w:val="24"/>
          <w:szCs w:val="24"/>
        </w:rPr>
        <w:t xml:space="preserve"> и </w:t>
      </w:r>
      <w:proofErr w:type="spellStart"/>
      <w:r w:rsidRPr="000351D1">
        <w:rPr>
          <w:rFonts w:eastAsia="Arial"/>
          <w:sz w:val="24"/>
          <w:szCs w:val="24"/>
        </w:rPr>
        <w:t>делать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выводы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работать с дополнительными источниками информации; </w:t>
      </w:r>
    </w:p>
    <w:p w:rsidR="000351D1" w:rsidRPr="000351D1" w:rsidRDefault="000351D1" w:rsidP="00C97763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представлять материал, используя возможности компьютерных технологий.</w:t>
      </w:r>
      <w:bookmarkStart w:id="13" w:name="page110"/>
      <w:bookmarkEnd w:id="13"/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Раздел 2 </w:t>
      </w:r>
      <w:r w:rsidRPr="000351D1">
        <w:rPr>
          <w:rFonts w:ascii="Times New Roman" w:eastAsia="Arial" w:hAnsi="Times New Roman"/>
          <w:b/>
          <w:sz w:val="24"/>
          <w:szCs w:val="24"/>
        </w:rPr>
        <w:t>Экосистема (35 ч)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2.1 ОРГАНИЗМ И СРЕДА. ЭКОЛОГИЧЕСКИЕ ФАКТОРЫ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Организм и среда. Факторы среды обитания. Классификация экологических факторов. Среды жизни и их характеристика. Прямое и косвенное влияние факторов среды на организм. Изменчивость экологических факторов. Пределы выносливости. Зона оптимума, зона угнетения. Стенобионты  и эврибионты. Ограничивающий фактор. Закон минимума Либиха. Экологическая ниша.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Наглядные материалы, демонстрирующие влияние факторов среды на организм.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определения понятий «экология», «среда обитания», «ограничивающий фактор»;</w:t>
      </w:r>
    </w:p>
    <w:p w:rsidR="000351D1" w:rsidRPr="000351D1" w:rsidRDefault="000351D1" w:rsidP="00C97763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предмет и задачи экологии как науки;</w:t>
      </w:r>
    </w:p>
    <w:p w:rsidR="000351D1" w:rsidRPr="000351D1" w:rsidRDefault="000351D1" w:rsidP="00C97763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закон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минимума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Либиха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экологических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факторов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классифицировать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экологические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факторы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Экология. Экосистема. Среда обитания. Экологический фактор. Пределы выносливости. Ограничивающий фактор. Стенобионты. Эврибионты.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2.2 АБИОТИЧЕСКИЕ ФАКТОРЫ СРЕДЫ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 Теплокровные  и холоднокровные организмы. Светолюбивые, теневыносливые и тенелюбивые растения. Поведенческие адаптации.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lastRenderedPageBreak/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важнейшие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абиотические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факторы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влияние абиотических факторов на организм;</w:t>
      </w:r>
    </w:p>
    <w:p w:rsidR="000351D1" w:rsidRPr="000351D1" w:rsidRDefault="000351D1" w:rsidP="00C9776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адаптации организмов к различной интенсивности абиотических факторов</w:t>
      </w:r>
      <w:bookmarkStart w:id="14" w:name="page111"/>
      <w:bookmarkEnd w:id="14"/>
      <w:r w:rsidRPr="000351D1">
        <w:rPr>
          <w:rFonts w:eastAsia="Arial"/>
          <w:sz w:val="24"/>
          <w:szCs w:val="24"/>
          <w:lang w:val="ru-RU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влияние абиотических факторов на организм;</w:t>
      </w:r>
    </w:p>
    <w:p w:rsidR="000351D1" w:rsidRPr="000351D1" w:rsidRDefault="000351D1" w:rsidP="00C97763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описывать приспособления организмов к различной интенсивности абиотических факторов среды;</w:t>
      </w:r>
    </w:p>
    <w:p w:rsidR="000351D1" w:rsidRPr="000351D1" w:rsidRDefault="000351D1" w:rsidP="00C97763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адаптации организмов к различной интенсивности абиотических факторов;</w:t>
      </w:r>
    </w:p>
    <w:p w:rsidR="000351D1" w:rsidRPr="000351D1" w:rsidRDefault="000351D1" w:rsidP="00C97763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теплокровных и холоднокровных организмов, светолюбивых, теневыносливых и тенелюбивых растений.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 xml:space="preserve">Абиотические факторы. Теплокровные организмы. Холоднокровные организмы.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Гомойотермия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Пойкилотермия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Суккуленты. Адаптации. Светолюбивые растения. Теневыносливые растения. Тенелюбивые растения. Фотопериодизм. Биологические ритмы. Спячка.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2.3 БИОТИЧЕСКИЕ ФАКТОРЫ СРЕДЫ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Приспособления хищников и жертв. Адаптации паразитов. Нейтральные отношения — нейтрализм. Принцип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Гаузе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(принцип конкурентного исключения).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Примеры симбиоза представителей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различных царств живой природы.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определение понятия «биотические факторы среды»;</w:t>
      </w:r>
    </w:p>
    <w:p w:rsidR="000351D1" w:rsidRPr="000351D1" w:rsidRDefault="000351D1" w:rsidP="00C97763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формы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взаимоотношений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между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организмами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4"/>
        </w:numPr>
        <w:tabs>
          <w:tab w:val="left" w:pos="2280"/>
          <w:tab w:val="left" w:pos="4180"/>
          <w:tab w:val="left" w:pos="4500"/>
        </w:tabs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классификацию</w:t>
      </w:r>
      <w:r w:rsidRPr="000351D1">
        <w:rPr>
          <w:rFonts w:eastAsia="Arial"/>
          <w:sz w:val="24"/>
          <w:szCs w:val="24"/>
          <w:lang w:val="ru-RU"/>
        </w:rPr>
        <w:tab/>
        <w:t>симбиотических</w:t>
      </w:r>
      <w:r w:rsidRPr="000351D1">
        <w:rPr>
          <w:rFonts w:eastAsia="Arial"/>
          <w:sz w:val="24"/>
          <w:szCs w:val="24"/>
          <w:lang w:val="ru-RU"/>
        </w:rPr>
        <w:tab/>
        <w:t>и</w:t>
      </w:r>
      <w:r w:rsidRPr="000351D1">
        <w:rPr>
          <w:rFonts w:eastAsia="Arial"/>
          <w:sz w:val="24"/>
          <w:szCs w:val="24"/>
          <w:lang w:val="ru-RU"/>
        </w:rPr>
        <w:tab/>
        <w:t>антибиотических взаимоотношений;</w:t>
      </w:r>
    </w:p>
    <w:p w:rsidR="000351D1" w:rsidRPr="000351D1" w:rsidRDefault="000351D1" w:rsidP="00C97763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конкуренции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паразитов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классифицировать формы взаимоотношений между организмами;</w:t>
      </w:r>
    </w:p>
    <w:p w:rsidR="000351D1" w:rsidRPr="000351D1" w:rsidRDefault="000351D1" w:rsidP="00C97763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характеризовать различные симбиотические и антибиотические взаимоотношения организмов;</w:t>
      </w:r>
    </w:p>
    <w:p w:rsidR="000351D1" w:rsidRPr="000351D1" w:rsidRDefault="000351D1" w:rsidP="00C97763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приводить примеры симбиотических и антибиотических взаимоотношений;</w:t>
      </w:r>
    </w:p>
    <w:p w:rsidR="000351D1" w:rsidRPr="000351D1" w:rsidRDefault="000351D1" w:rsidP="00C97763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приводить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примеры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различных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паразитов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bookmarkStart w:id="15" w:name="page112"/>
      <w:bookmarkEnd w:id="15"/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Биотические факторы. Мутуализм.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Комменсализм. Антибиоз. Паразитизм. Хищничество. Конкуренция. Симбиоз. Принцип конкурентного исключения.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2.4 СТРУКТУРА ЭКОСИСТЕМ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Естественные сообщества живых организмов. История формирования природных сообществ. Биогеоценозы. Компоненты биогеоценозов: продуценты,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консументы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редуценты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. Биоценозы: видовое разнообразие, плотность популяций, биомасса. Способность экосистем к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самоподдержанию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Первичная и вторичная продукция. Климатические, географические и почвенные параметры экосистемы.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Схема пространственной структуры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экосистемы (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ярусность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растительного сообщества).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определения понятий «экосистема», «биоценоз», «биогеоценоз»;</w:t>
      </w:r>
    </w:p>
    <w:p w:rsidR="000351D1" w:rsidRPr="000351D1" w:rsidRDefault="000351D1" w:rsidP="00C97763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структуру и компоненты экосистемы и биогеоценоза; функции компонентов экосистемы.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различать продуценты, </w:t>
      </w:r>
      <w:proofErr w:type="spellStart"/>
      <w:r w:rsidRPr="000351D1">
        <w:rPr>
          <w:rFonts w:eastAsia="Arial"/>
          <w:sz w:val="24"/>
          <w:szCs w:val="24"/>
          <w:lang w:val="ru-RU"/>
        </w:rPr>
        <w:t>консументы</w:t>
      </w:r>
      <w:proofErr w:type="spellEnd"/>
      <w:r w:rsidRPr="000351D1">
        <w:rPr>
          <w:rFonts w:eastAsia="Arial"/>
          <w:sz w:val="24"/>
          <w:szCs w:val="24"/>
          <w:lang w:val="ru-RU"/>
        </w:rPr>
        <w:t xml:space="preserve"> и </w:t>
      </w:r>
      <w:proofErr w:type="spellStart"/>
      <w:r w:rsidRPr="000351D1">
        <w:rPr>
          <w:rFonts w:eastAsia="Arial"/>
          <w:sz w:val="24"/>
          <w:szCs w:val="24"/>
          <w:lang w:val="ru-RU"/>
        </w:rPr>
        <w:t>редуценты</w:t>
      </w:r>
      <w:proofErr w:type="spellEnd"/>
      <w:r w:rsidRPr="000351D1">
        <w:rPr>
          <w:rFonts w:eastAsia="Arial"/>
          <w:sz w:val="24"/>
          <w:szCs w:val="24"/>
          <w:lang w:val="ru-RU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различать понятия «экосистема» и «биогеоценоз»;</w:t>
      </w:r>
    </w:p>
    <w:p w:rsidR="000351D1" w:rsidRPr="000351D1" w:rsidRDefault="000351D1" w:rsidP="00C97763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описывать экологические системы, биоценозы и биогеоценозы.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 xml:space="preserve">Экосистема. Биоценоз. Биогеоценоз. Продуценты.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Консументы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Редуценты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Первичная продукция. Вторичная продукция.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2.5 ПИЩЕВЫЕ СВЯЗИ. КРУГОВОРОТ ВЕЩЕСТВ И ЭНЕРГИИ В ЭКОСИСТЕМАХ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Цепи и сети питания. Трофические уровни. Экологические пирамиды: чисел, биомассы, энергии. Круговорот веществ и энергии в экосистемах.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Схемы, иллюстрирующие пищевые цепи и сети, экологические пирамиды и круговорот веществ и энергии в экосистемах.</w:t>
      </w:r>
      <w:bookmarkStart w:id="16" w:name="page113"/>
      <w:bookmarkEnd w:id="16"/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Практические работы 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Составление пастбищных и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детритных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пищевых цепей. 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Составление схем круговорота веществ.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u w:val="single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определения понятий «пищевая цепь», «пищевая сеть», «трофический уровень»;</w:t>
      </w:r>
    </w:p>
    <w:p w:rsidR="000351D1" w:rsidRPr="000351D1" w:rsidRDefault="000351D1" w:rsidP="00C97763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пищевых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цепей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3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составлять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простейшие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пищевые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цепи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3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описывать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биологический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круговорот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веществ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 xml:space="preserve">Пищевая цепь. Пищевая сеть. Трофический уровень. Круговорот веществ и энергии в экосистемах. Пастбищная пищевая цепь.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Детритная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пищевая цепь.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2.6 ПРИЧИНЫ УСТОЙЧИВОСТИ И СМЕНЫ ЭКОСИСТЕМ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Изменение сообществ. Смена экосистем. Динамическое равновесие. Закономерности смены экосистем.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Экскурсия. </w:t>
      </w:r>
      <w:r w:rsidRPr="000351D1">
        <w:rPr>
          <w:rFonts w:ascii="Times New Roman" w:eastAsia="Arial" w:hAnsi="Times New Roman"/>
          <w:sz w:val="24"/>
          <w:szCs w:val="24"/>
        </w:rPr>
        <w:t>Природные экосистемы: водоем своей местности.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5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причины устойчивости и смены экосистем; классификацию сукцессий.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5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приводить примеры </w:t>
      </w:r>
      <w:proofErr w:type="spellStart"/>
      <w:r w:rsidRPr="000351D1">
        <w:rPr>
          <w:rFonts w:eastAsia="Arial"/>
          <w:sz w:val="24"/>
          <w:szCs w:val="24"/>
          <w:lang w:val="ru-RU"/>
        </w:rPr>
        <w:t>саморегуляции</w:t>
      </w:r>
      <w:proofErr w:type="spellEnd"/>
      <w:r w:rsidRPr="000351D1">
        <w:rPr>
          <w:rFonts w:eastAsia="Arial"/>
          <w:sz w:val="24"/>
          <w:szCs w:val="24"/>
          <w:lang w:val="ru-RU"/>
        </w:rPr>
        <w:t>, смены экосистем.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Смена экосистем. Устойчивость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экосистем. Динамическое равновесие. Сукцессия. Первичная сукцессия. Вторичная сукцессия.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2.7 ВЛИЯНИЕ ЧЕЛОВЕКА НА ЭКОСИСТЕМЫ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Экологические нарушения.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Агроценозы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Интродукция.</w:t>
      </w:r>
      <w:bookmarkStart w:id="17" w:name="page114"/>
      <w:bookmarkEnd w:id="17"/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Экскурсия. </w:t>
      </w:r>
      <w:r w:rsidRPr="000351D1">
        <w:rPr>
          <w:rFonts w:ascii="Times New Roman" w:eastAsia="Arial" w:hAnsi="Times New Roman"/>
          <w:sz w:val="24"/>
          <w:szCs w:val="24"/>
        </w:rPr>
        <w:t>Искусственные экосистемы: сквер своей местности.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5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определение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понятия</w:t>
      </w:r>
      <w:proofErr w:type="spellEnd"/>
      <w:r w:rsidRPr="000351D1">
        <w:rPr>
          <w:rFonts w:eastAsia="Arial"/>
          <w:sz w:val="24"/>
          <w:szCs w:val="24"/>
        </w:rPr>
        <w:t xml:space="preserve"> «</w:t>
      </w:r>
      <w:proofErr w:type="spellStart"/>
      <w:r w:rsidRPr="000351D1">
        <w:rPr>
          <w:rFonts w:eastAsia="Arial"/>
          <w:sz w:val="24"/>
          <w:szCs w:val="24"/>
        </w:rPr>
        <w:t>агроценоз</w:t>
      </w:r>
      <w:proofErr w:type="spellEnd"/>
      <w:r w:rsidRPr="000351D1">
        <w:rPr>
          <w:rFonts w:eastAsia="Arial"/>
          <w:sz w:val="24"/>
          <w:szCs w:val="24"/>
        </w:rPr>
        <w:t>»;</w:t>
      </w:r>
    </w:p>
    <w:p w:rsidR="000351D1" w:rsidRPr="000351D1" w:rsidRDefault="000351D1" w:rsidP="00C97763">
      <w:pPr>
        <w:pStyle w:val="a5"/>
        <w:widowControl/>
        <w:numPr>
          <w:ilvl w:val="0"/>
          <w:numId w:val="5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особенности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существования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агроценозов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5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приводить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примеры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агроценозов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Агроценоз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>. Аборигенные виды. Виды-пришельцы.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 xml:space="preserve">Тема 2.8 БИОСФЕРА — ГЛОБАЛЬНАЯ ЭКОСИСТЕМА 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биокосное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lastRenderedPageBreak/>
        <w:t>и косное вещество биосферы (В. И. Вернадский). Круговорот веще</w:t>
      </w:r>
      <w:proofErr w:type="gramStart"/>
      <w:r w:rsidRPr="000351D1">
        <w:rPr>
          <w:rFonts w:ascii="Times New Roman" w:eastAsia="Arial" w:hAnsi="Times New Roman"/>
          <w:sz w:val="24"/>
          <w:szCs w:val="24"/>
        </w:rPr>
        <w:t>ств пр</w:t>
      </w:r>
      <w:proofErr w:type="gramEnd"/>
      <w:r w:rsidRPr="000351D1">
        <w:rPr>
          <w:rFonts w:ascii="Times New Roman" w:eastAsia="Arial" w:hAnsi="Times New Roman"/>
          <w:sz w:val="24"/>
          <w:szCs w:val="24"/>
        </w:rPr>
        <w:t>ироде. Границы биосферы. Распределение живого вещества. Геохимические процессы.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Схемы, иллюстрирующие структуру и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границы биосферы.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5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определение понятия «биосфера»; структуру и компоненты биосферы; границы биосферы.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приводить примеры различных веществ биосферы (живого, косного, </w:t>
      </w:r>
      <w:proofErr w:type="spellStart"/>
      <w:r w:rsidRPr="000351D1">
        <w:rPr>
          <w:rFonts w:eastAsia="Arial"/>
          <w:sz w:val="24"/>
          <w:szCs w:val="24"/>
          <w:lang w:val="ru-RU"/>
        </w:rPr>
        <w:t>биокосного</w:t>
      </w:r>
      <w:proofErr w:type="spellEnd"/>
      <w:r w:rsidRPr="000351D1">
        <w:rPr>
          <w:rFonts w:eastAsia="Arial"/>
          <w:sz w:val="24"/>
          <w:szCs w:val="24"/>
          <w:lang w:val="ru-RU"/>
        </w:rPr>
        <w:t>, биогенного);</w:t>
      </w:r>
    </w:p>
    <w:p w:rsidR="000351D1" w:rsidRPr="000351D1" w:rsidRDefault="000351D1" w:rsidP="00C97763">
      <w:pPr>
        <w:pStyle w:val="a5"/>
        <w:widowControl/>
        <w:numPr>
          <w:ilvl w:val="0"/>
          <w:numId w:val="49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характеризовать биомассу Земли, биологическую продуктивность.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Биосфера. Живое вещество. Косное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 xml:space="preserve">вещество. </w:t>
      </w:r>
      <w:proofErr w:type="spellStart"/>
      <w:r w:rsidRPr="000351D1">
        <w:rPr>
          <w:rFonts w:ascii="Times New Roman" w:eastAsia="Arial" w:hAnsi="Times New Roman"/>
          <w:sz w:val="24"/>
          <w:szCs w:val="24"/>
        </w:rPr>
        <w:t>Биокосное</w:t>
      </w:r>
      <w:proofErr w:type="spellEnd"/>
      <w:r w:rsidRPr="000351D1">
        <w:rPr>
          <w:rFonts w:ascii="Times New Roman" w:eastAsia="Arial" w:hAnsi="Times New Roman"/>
          <w:sz w:val="24"/>
          <w:szCs w:val="24"/>
        </w:rPr>
        <w:t xml:space="preserve"> вещество. Биогенное вещество. Жизненные пленки. Сгущения жизни.</w:t>
      </w:r>
      <w:bookmarkStart w:id="18" w:name="page115"/>
      <w:bookmarkEnd w:id="18"/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2.9 РОЛЬ ЖИВЫХ ОРГАНИЗМОВ В БИОСФЕРЕ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Роль живого вещества в биосфере. Круговорот воды и углерода в биосфере.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Схемы круговорота воды и углерода.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Наглядный материал, иллюстрирующий разнообразие живого в биосфере.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4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компоненты живого вещества и его функции.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описывать роль живого вещества биосферы;</w:t>
      </w:r>
    </w:p>
    <w:p w:rsidR="000351D1" w:rsidRPr="000351D1" w:rsidRDefault="000351D1" w:rsidP="00C97763">
      <w:pPr>
        <w:pStyle w:val="a5"/>
        <w:widowControl/>
        <w:numPr>
          <w:ilvl w:val="0"/>
          <w:numId w:val="4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различать функции живого (например, газовую и </w:t>
      </w:r>
      <w:proofErr w:type="spellStart"/>
      <w:r w:rsidRPr="000351D1">
        <w:rPr>
          <w:rFonts w:eastAsia="Arial"/>
          <w:sz w:val="24"/>
          <w:szCs w:val="24"/>
          <w:lang w:val="ru-RU"/>
        </w:rPr>
        <w:t>окислительно</w:t>
      </w:r>
      <w:proofErr w:type="spellEnd"/>
      <w:r w:rsidRPr="000351D1">
        <w:rPr>
          <w:rFonts w:eastAsia="Arial"/>
          <w:sz w:val="24"/>
          <w:szCs w:val="24"/>
          <w:lang w:val="ru-RU"/>
        </w:rPr>
        <w:t>-восстановительную функции);</w:t>
      </w:r>
    </w:p>
    <w:p w:rsidR="000351D1" w:rsidRPr="000351D1" w:rsidRDefault="000351D1" w:rsidP="00C97763">
      <w:pPr>
        <w:pStyle w:val="a5"/>
        <w:widowControl/>
        <w:numPr>
          <w:ilvl w:val="0"/>
          <w:numId w:val="48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описывать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биологический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круговорот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веществ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Круговорот веществ.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2.10  БИОСФЕРА И ЧЕЛОВЕК</w:t>
      </w:r>
    </w:p>
    <w:p w:rsidR="000351D1" w:rsidRPr="000351D1" w:rsidRDefault="000351D1" w:rsidP="00682664">
      <w:pPr>
        <w:spacing w:after="0" w:line="360" w:lineRule="auto"/>
        <w:ind w:firstLine="7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Биогеохимическая роль человека. Современные промышленные производства. Ноосфера.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4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антропогенные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факторы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47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 воздействия человека на биосферу.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6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применять на практике сведения о возможных последствиях влияния хозяйственной деятельности человека на биосферу.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Антропогенные факторы. Ноосфера.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bookmarkStart w:id="19" w:name="page116"/>
      <w:bookmarkEnd w:id="19"/>
      <w:r w:rsidRPr="000351D1">
        <w:rPr>
          <w:rFonts w:ascii="Times New Roman" w:eastAsia="Arial" w:hAnsi="Times New Roman"/>
          <w:b/>
          <w:sz w:val="24"/>
          <w:szCs w:val="24"/>
        </w:rPr>
        <w:t>Тема 2.11 ОСНОВНЫЕ ЭКОЛОГИЧЕСКИЕ ПРОБЛЕМЫ СОВРЕМЕННОСТИ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Антропогенное влияние на атмосферу и гидросферу.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Эрозия почвы. Природные ресурсы и их использование.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Анализ и оценка последствий деятельности человека в экосистемах.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характер воздействия человека на атмосферу и гидросферу;</w:t>
      </w:r>
    </w:p>
    <w:p w:rsidR="000351D1" w:rsidRPr="000351D1" w:rsidRDefault="000351D1" w:rsidP="00C97763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источники загрязнения атмосферы и гидросферы;</w:t>
      </w:r>
    </w:p>
    <w:p w:rsidR="000351D1" w:rsidRPr="000351D1" w:rsidRDefault="000351D1" w:rsidP="00C97763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причины кислотных дождей, парникового эффекта и появления озоновых дыр;</w:t>
      </w:r>
    </w:p>
    <w:p w:rsidR="000351D1" w:rsidRPr="000351D1" w:rsidRDefault="000351D1" w:rsidP="00C97763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классификацию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эрозии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почвы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неисчерпаемые и </w:t>
      </w:r>
      <w:proofErr w:type="spellStart"/>
      <w:r w:rsidRPr="000351D1">
        <w:rPr>
          <w:rFonts w:eastAsia="Arial"/>
          <w:sz w:val="24"/>
          <w:szCs w:val="24"/>
          <w:lang w:val="ru-RU"/>
        </w:rPr>
        <w:t>исчерпаемые</w:t>
      </w:r>
      <w:proofErr w:type="spellEnd"/>
      <w:r w:rsidRPr="000351D1">
        <w:rPr>
          <w:rFonts w:eastAsia="Arial"/>
          <w:sz w:val="24"/>
          <w:szCs w:val="24"/>
          <w:lang w:val="ru-RU"/>
        </w:rPr>
        <w:t xml:space="preserve"> природные ресурсы.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оценивать перспективы влияния хозяйственной деятельности человека на биосферу и прогнозировать последствия хозяйственной деятельности человека.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Загрязнение атмосферы и гидросферы. Эрозия почв. Кислотные дожди. Парниковый эффект. Экологическая катастрофа.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sz w:val="24"/>
          <w:szCs w:val="24"/>
        </w:rPr>
        <w:t>Тема 2.12 ПУТИ РЕШЕНИЯ ЭКОЛОГИЧЕСКИХ ПРОБЛЕМ</w:t>
      </w:r>
    </w:p>
    <w:p w:rsidR="000351D1" w:rsidRPr="000351D1" w:rsidRDefault="000351D1" w:rsidP="00682664">
      <w:pPr>
        <w:spacing w:after="0" w:line="360" w:lineRule="auto"/>
        <w:ind w:firstLine="79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Проблемы рационального природопользования, охраны природы: защита от загрязнений, сохранение эталонов памятников природы, обеспечение природными ресурсами населения планеты. Основы рационального природопользования. Международные природоохранные организации и программы ЮНЕСКО по охране природы.</w:t>
      </w:r>
    </w:p>
    <w:p w:rsidR="000351D1" w:rsidRPr="000351D1" w:rsidRDefault="000351D1" w:rsidP="00682664">
      <w:pPr>
        <w:spacing w:after="0" w:line="360" w:lineRule="auto"/>
        <w:ind w:firstLine="28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Демонстрация. </w:t>
      </w:r>
      <w:r w:rsidRPr="000351D1">
        <w:rPr>
          <w:rFonts w:ascii="Times New Roman" w:eastAsia="Arial" w:hAnsi="Times New Roman"/>
          <w:sz w:val="24"/>
          <w:szCs w:val="24"/>
        </w:rPr>
        <w:t>Карты заповедных территорий нашей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страны.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Практические работы</w:t>
      </w:r>
    </w:p>
    <w:p w:rsidR="000351D1" w:rsidRPr="000351D1" w:rsidRDefault="000351D1" w:rsidP="00682664">
      <w:pPr>
        <w:spacing w:after="0" w:line="360" w:lineRule="auto"/>
        <w:ind w:firstLine="28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Анализ и оценка глобальных экологических проблем и путей их решения.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0" w:name="page117"/>
      <w:bookmarkEnd w:id="20"/>
      <w:r w:rsidRPr="000351D1">
        <w:rPr>
          <w:rFonts w:ascii="Times New Roman" w:eastAsia="Times New Roman" w:hAnsi="Times New Roman"/>
          <w:b/>
          <w:sz w:val="24"/>
          <w:szCs w:val="24"/>
        </w:rPr>
        <w:t>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знать:</w:t>
      </w:r>
    </w:p>
    <w:p w:rsidR="000351D1" w:rsidRPr="000351D1" w:rsidRDefault="000351D1" w:rsidP="00C97763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способы и методы охраны природы;</w:t>
      </w:r>
    </w:p>
    <w:p w:rsidR="000351D1" w:rsidRPr="000351D1" w:rsidRDefault="000351D1" w:rsidP="00C97763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смысл сохранения видового разнообразия; основы рационального природопользования;</w:t>
      </w:r>
    </w:p>
    <w:p w:rsidR="000351D1" w:rsidRPr="000351D1" w:rsidRDefault="000351D1" w:rsidP="00C97763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заповедники, заказники, национальные парки, Красную книгу.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3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lastRenderedPageBreak/>
        <w:t>применять на практике сведения о глобальных экологических проблемах и путях их решения.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b/>
          <w:i/>
          <w:sz w:val="24"/>
          <w:szCs w:val="24"/>
        </w:rPr>
        <w:t>Основные понятия</w:t>
      </w:r>
      <w:r w:rsidRPr="000351D1">
        <w:rPr>
          <w:rFonts w:ascii="Times New Roman" w:eastAsia="Times New Roman" w:hAnsi="Times New Roman"/>
          <w:b/>
          <w:sz w:val="24"/>
          <w:szCs w:val="24"/>
        </w:rPr>
        <w:t>.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Охрана природы. Рациональное</w:t>
      </w:r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0351D1">
        <w:rPr>
          <w:rFonts w:ascii="Times New Roman" w:eastAsia="Arial" w:hAnsi="Times New Roman"/>
          <w:sz w:val="24"/>
          <w:szCs w:val="24"/>
        </w:rPr>
        <w:t>природопользование. Севооборот. Заповедник. Заказник. Национальный парк. Красная книга.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b/>
          <w:i/>
          <w:sz w:val="24"/>
          <w:szCs w:val="24"/>
        </w:rPr>
      </w:pPr>
      <w:proofErr w:type="spellStart"/>
      <w:r w:rsidRPr="000351D1">
        <w:rPr>
          <w:rFonts w:ascii="Times New Roman" w:eastAsia="Arial" w:hAnsi="Times New Roman"/>
          <w:b/>
          <w:i/>
          <w:sz w:val="24"/>
          <w:szCs w:val="24"/>
        </w:rPr>
        <w:t>Межпредметные</w:t>
      </w:r>
      <w:proofErr w:type="spellEnd"/>
      <w:r w:rsidRPr="000351D1">
        <w:rPr>
          <w:rFonts w:ascii="Times New Roman" w:eastAsia="Arial" w:hAnsi="Times New Roman"/>
          <w:b/>
          <w:i/>
          <w:sz w:val="24"/>
          <w:szCs w:val="24"/>
        </w:rPr>
        <w:t xml:space="preserve"> связи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Неорганическая химия</w:t>
      </w:r>
      <w:r w:rsidRPr="000351D1">
        <w:rPr>
          <w:rFonts w:ascii="Times New Roman" w:eastAsia="Arial" w:hAnsi="Times New Roman"/>
          <w:sz w:val="24"/>
          <w:szCs w:val="24"/>
        </w:rPr>
        <w:t>. Кислород, сера, азот, фосфор, углерод, их химические свойства. Охрана природы от воздействия отходов химических производств.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Физическая география</w:t>
      </w:r>
      <w:r w:rsidRPr="000351D1">
        <w:rPr>
          <w:rFonts w:ascii="Times New Roman" w:eastAsia="Arial" w:hAnsi="Times New Roman"/>
          <w:sz w:val="24"/>
          <w:szCs w:val="24"/>
        </w:rPr>
        <w:t>. Климат Земли, климатическая зональность.</w:t>
      </w:r>
    </w:p>
    <w:p w:rsidR="000351D1" w:rsidRPr="000351D1" w:rsidRDefault="000351D1" w:rsidP="00682664">
      <w:pPr>
        <w:spacing w:after="0" w:line="360" w:lineRule="auto"/>
        <w:ind w:firstLine="28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i/>
          <w:sz w:val="24"/>
          <w:szCs w:val="24"/>
        </w:rPr>
        <w:t>Физика</w:t>
      </w:r>
      <w:r w:rsidRPr="000351D1">
        <w:rPr>
          <w:rFonts w:ascii="Times New Roman" w:eastAsia="Arial" w:hAnsi="Times New Roman"/>
          <w:sz w:val="24"/>
          <w:szCs w:val="24"/>
        </w:rPr>
        <w:t>. Понятие о дозе излучения и биологической защите.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МЕТАПРЕДМЕТНЫЕ РЕЗУЛЬТАТЫ ОБУЧЕНИЯ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0351D1">
        <w:rPr>
          <w:rFonts w:ascii="Times New Roman" w:eastAsia="Arial" w:hAnsi="Times New Roman"/>
          <w:sz w:val="24"/>
          <w:szCs w:val="24"/>
          <w:u w:val="single"/>
        </w:rPr>
        <w:t>Учащиеся должны уметь:</w:t>
      </w:r>
    </w:p>
    <w:p w:rsidR="000351D1" w:rsidRPr="000351D1" w:rsidRDefault="000351D1" w:rsidP="00C97763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работать с учебником, составлять конспект параграфа; </w:t>
      </w:r>
    </w:p>
    <w:p w:rsidR="000351D1" w:rsidRPr="000351D1" w:rsidRDefault="000351D1" w:rsidP="00C97763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разрабатывать план-конспект темы, используя разные</w:t>
      </w:r>
    </w:p>
    <w:p w:rsidR="000351D1" w:rsidRPr="000351D1" w:rsidRDefault="000351D1" w:rsidP="00C97763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r w:rsidRPr="000351D1">
        <w:rPr>
          <w:rFonts w:eastAsia="Arial"/>
          <w:sz w:val="24"/>
          <w:szCs w:val="24"/>
        </w:rPr>
        <w:t>источники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информации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готовить устные сообщения и рефераты на заданную тему;</w:t>
      </w:r>
    </w:p>
    <w:p w:rsidR="000351D1" w:rsidRPr="000351D1" w:rsidRDefault="000351D1" w:rsidP="00C97763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351D1">
        <w:rPr>
          <w:rFonts w:eastAsia="Arial"/>
          <w:sz w:val="24"/>
          <w:szCs w:val="24"/>
        </w:rPr>
        <w:t>пользоваться</w:t>
      </w:r>
      <w:proofErr w:type="spellEnd"/>
      <w:proofErr w:type="gram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поисковыми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системами</w:t>
      </w:r>
      <w:proofErr w:type="spellEnd"/>
      <w:r w:rsidRPr="000351D1">
        <w:rPr>
          <w:rFonts w:eastAsia="Arial"/>
          <w:sz w:val="24"/>
          <w:szCs w:val="24"/>
        </w:rPr>
        <w:t xml:space="preserve"> </w:t>
      </w:r>
      <w:proofErr w:type="spellStart"/>
      <w:r w:rsidRPr="000351D1">
        <w:rPr>
          <w:rFonts w:eastAsia="Arial"/>
          <w:sz w:val="24"/>
          <w:szCs w:val="24"/>
        </w:rPr>
        <w:t>Интернета</w:t>
      </w:r>
      <w:proofErr w:type="spellEnd"/>
      <w:r w:rsidRPr="000351D1">
        <w:rPr>
          <w:rFonts w:eastAsia="Arial"/>
          <w:sz w:val="24"/>
          <w:szCs w:val="24"/>
        </w:rPr>
        <w:t>.</w:t>
      </w:r>
    </w:p>
    <w:p w:rsidR="000351D1" w:rsidRPr="000351D1" w:rsidRDefault="000351D1" w:rsidP="0068266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51D1">
        <w:rPr>
          <w:rFonts w:ascii="Times New Roman" w:eastAsia="Times New Roman" w:hAnsi="Times New Roman"/>
          <w:b/>
          <w:sz w:val="24"/>
          <w:szCs w:val="24"/>
        </w:rPr>
        <w:t>ЛИЧНОСТНЫЕ РЕЗУЛЬТАТЫ ОБУЧЕНИЯ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</w:rPr>
      </w:pPr>
      <w:r w:rsidRPr="000351D1">
        <w:rPr>
          <w:rFonts w:eastAsia="Arial"/>
          <w:sz w:val="24"/>
          <w:szCs w:val="24"/>
          <w:lang w:val="ru-RU"/>
        </w:rPr>
        <w:t xml:space="preserve">Проявление чувства российской гражданской идентичности, патриотизма, любви и уважения к Отечеству, чувства гордости за свою </w:t>
      </w:r>
      <w:proofErr w:type="spellStart"/>
      <w:r w:rsidRPr="000351D1">
        <w:rPr>
          <w:rFonts w:eastAsia="Arial"/>
          <w:sz w:val="24"/>
          <w:szCs w:val="24"/>
        </w:rPr>
        <w:t>Родину</w:t>
      </w:r>
      <w:proofErr w:type="spellEnd"/>
      <w:r w:rsidRPr="000351D1">
        <w:rPr>
          <w:rFonts w:eastAsia="Arial"/>
          <w:sz w:val="24"/>
          <w:szCs w:val="24"/>
        </w:rPr>
        <w:t>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ответственное отношение к учебе, готовность и способность к самообразованию;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формирование мотивации к обучению и познанию, осознанному выбору будущей профессии;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способность строить индивидуальную образовательную траекторию;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 xml:space="preserve">формирование целостного </w:t>
      </w:r>
      <w:proofErr w:type="gramStart"/>
      <w:r w:rsidRPr="000351D1">
        <w:rPr>
          <w:rFonts w:eastAsia="Arial"/>
          <w:sz w:val="24"/>
          <w:szCs w:val="24"/>
          <w:lang w:val="ru-RU"/>
        </w:rPr>
        <w:t>естественно-научного</w:t>
      </w:r>
      <w:proofErr w:type="gramEnd"/>
      <w:r w:rsidRPr="000351D1">
        <w:rPr>
          <w:rFonts w:eastAsia="Arial"/>
          <w:sz w:val="24"/>
          <w:szCs w:val="24"/>
          <w:lang w:val="ru-RU"/>
        </w:rPr>
        <w:t xml:space="preserve"> мировоззрения;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bookmarkStart w:id="21" w:name="page118"/>
      <w:bookmarkEnd w:id="21"/>
      <w:r w:rsidRPr="000351D1">
        <w:rPr>
          <w:rFonts w:eastAsia="Arial"/>
          <w:sz w:val="24"/>
          <w:szCs w:val="24"/>
          <w:lang w:val="ru-RU"/>
        </w:rPr>
        <w:t>соблюдение правил поведения в природе;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умение реализовать теоретические познания на практике;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способность признавать собственные ошибки и исправлять их;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умение аргументированно и обоснованно отстаивать свою точку зрения;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критичное отношение к собственным поступкам, осознание ответственности за их результаты;</w:t>
      </w:r>
    </w:p>
    <w:p w:rsidR="000351D1" w:rsidRPr="000351D1" w:rsidRDefault="000351D1" w:rsidP="00C97763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ind w:left="0"/>
        <w:contextualSpacing/>
        <w:jc w:val="both"/>
        <w:rPr>
          <w:rFonts w:eastAsia="Arial"/>
          <w:sz w:val="24"/>
          <w:szCs w:val="24"/>
          <w:lang w:val="ru-RU"/>
        </w:rPr>
      </w:pPr>
      <w:r w:rsidRPr="000351D1">
        <w:rPr>
          <w:rFonts w:eastAsia="Arial"/>
          <w:sz w:val="24"/>
          <w:szCs w:val="24"/>
          <w:lang w:val="ru-RU"/>
        </w:rPr>
        <w:t>уважительное и доброжелательное отношение к другим людям;</w:t>
      </w:r>
    </w:p>
    <w:p w:rsidR="000351D1" w:rsidRDefault="000351D1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351D1">
        <w:rPr>
          <w:rFonts w:ascii="Times New Roman" w:eastAsia="Arial" w:hAnsi="Times New Roman"/>
          <w:sz w:val="24"/>
          <w:szCs w:val="24"/>
        </w:rPr>
        <w:t>умение слушать и слышать других, вести дискуссию, оперировать фактами.</w:t>
      </w:r>
    </w:p>
    <w:p w:rsidR="00790E58" w:rsidRDefault="00790E58" w:rsidP="00682664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</w:p>
    <w:p w:rsidR="00790E58" w:rsidRPr="00790E58" w:rsidRDefault="00790E58" w:rsidP="00682664">
      <w:pPr>
        <w:pStyle w:val="a5"/>
        <w:shd w:val="clear" w:color="auto" w:fill="FFFFFF"/>
        <w:tabs>
          <w:tab w:val="center" w:pos="5102"/>
          <w:tab w:val="left" w:pos="8400"/>
        </w:tabs>
        <w:ind w:left="0"/>
        <w:contextualSpacing/>
        <w:jc w:val="center"/>
        <w:rPr>
          <w:b/>
          <w:sz w:val="24"/>
          <w:szCs w:val="24"/>
          <w:lang w:val="ru-RU"/>
        </w:rPr>
      </w:pPr>
      <w:r w:rsidRPr="00790E58">
        <w:rPr>
          <w:b/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W w:w="9632" w:type="dxa"/>
        <w:jc w:val="center"/>
        <w:tblInd w:w="14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0"/>
        <w:gridCol w:w="664"/>
        <w:gridCol w:w="753"/>
        <w:gridCol w:w="1000"/>
        <w:gridCol w:w="605"/>
      </w:tblGrid>
      <w:tr w:rsidR="00790E58" w:rsidRPr="00682664" w:rsidTr="00790E58">
        <w:trPr>
          <w:trHeight w:val="57"/>
          <w:jc w:val="center"/>
        </w:trPr>
        <w:tc>
          <w:tcPr>
            <w:tcW w:w="6610" w:type="dxa"/>
            <w:vMerge w:val="restart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64" w:type="dxa"/>
            <w:vMerge w:val="restart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2358" w:type="dxa"/>
            <w:gridSpan w:val="3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682664" w:rsidRPr="00682664" w:rsidTr="00682664">
        <w:trPr>
          <w:cantSplit/>
          <w:trHeight w:val="1277"/>
          <w:jc w:val="center"/>
        </w:trPr>
        <w:tc>
          <w:tcPr>
            <w:tcW w:w="6610" w:type="dxa"/>
            <w:vMerge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textDirection w:val="btLr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9027" w:type="dxa"/>
            <w:gridSpan w:val="4"/>
            <w:tcBorders>
              <w:right w:val="single" w:sz="4" w:space="0" w:color="auto"/>
            </w:tcBorders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10 класс (105 часов из них 3 часа  резерв)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90E58" w:rsidRPr="00682664" w:rsidRDefault="00790E58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9632" w:type="dxa"/>
            <w:gridSpan w:val="5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Раздел 1. Биология как наука. Методы научного познания (6 ч)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  <w:vAlign w:val="center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 Краткая история развития биологии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Входной контрольный тест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  <w:vAlign w:val="center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1.2 Сущность жизни и свойства живого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  <w:vAlign w:val="center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1.3 Уровни организации живой материи. Методы биологии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9632" w:type="dxa"/>
            <w:gridSpan w:val="5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Раздел 2. Клетка (30 ч)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 История изучения клетки. Клеточная теория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2.2 Химический состав клетки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2.3 Неорганические вещества клетки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2.4 Органические вещества. Общая характеристика. Липиды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2.5 Органические вещества. Углеводы. Белки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2.6 Органические вещества. Нуклеиновые кислоты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682664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682664">
              <w:rPr>
                <w:rFonts w:ascii="Times New Roman" w:hAnsi="Times New Roman"/>
                <w:sz w:val="24"/>
                <w:szCs w:val="24"/>
              </w:rPr>
              <w:t xml:space="preserve"> клетка. Цитоплазма. Органоиды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2.8 Клеточное ядро. Хромосомы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  <w:proofErr w:type="spellStart"/>
            <w:r w:rsidRPr="00682664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682664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2.10 Реализация наследственной информации в клетке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2.11 Неклеточная форма жизни: вирусы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9632" w:type="dxa"/>
            <w:gridSpan w:val="5"/>
          </w:tcPr>
          <w:p w:rsidR="00790E58" w:rsidRPr="00682664" w:rsidRDefault="00E664CD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Раздел 3. Организм (65</w:t>
            </w:r>
            <w:r w:rsidR="00790E58" w:rsidRPr="0068266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3.1  Организм — единое целое. Многообразие организмов 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3.2 Обмен веществ и превращение энергии.  Энергетический обмен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3.3 Пластический обмен. Фотосинтез</w:t>
            </w:r>
          </w:p>
        </w:tc>
        <w:tc>
          <w:tcPr>
            <w:tcW w:w="664" w:type="dxa"/>
          </w:tcPr>
          <w:p w:rsidR="00790E58" w:rsidRPr="00682664" w:rsidRDefault="00E664CD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3.4 Деление клетки. Митоз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3.5 Размножение: бесполое и половое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3.6 Образование половых клеток. Мейоз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3.7 Оплодотворение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3.8 Индивидуальное развитие организмов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3.9 Онтогенез человека. Репродуктивное здоровье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3.10 Генетика — наука о закономерностях наследственности и изменчивости. Г. Мендель — основоположник генетики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3.11 Закономерности наследования. Моногибридное скрещивание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3.12 Закономерности наследования. </w:t>
            </w:r>
            <w:proofErr w:type="spellStart"/>
            <w:r w:rsidRPr="00682664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82664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3.13 Хромосомная теория наследственности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3.14 Современные представления о гене и геноме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3.15 Генетика пола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3.16 Изменчивость: наследственная и ненаследственная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3.17 Генетика и здоровье человека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E664CD" w:rsidRPr="00682664">
              <w:rPr>
                <w:rFonts w:ascii="Times New Roman" w:hAnsi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3.18 Селекция: основные методы и достижения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lastRenderedPageBreak/>
              <w:t>3.19 Биотехнология: достижения и перспективы развития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58" w:rsidRPr="00682664" w:rsidTr="00790E58">
        <w:trPr>
          <w:trHeight w:val="57"/>
          <w:jc w:val="center"/>
        </w:trPr>
        <w:tc>
          <w:tcPr>
            <w:tcW w:w="6610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Итого за год:</w:t>
            </w:r>
          </w:p>
        </w:tc>
        <w:tc>
          <w:tcPr>
            <w:tcW w:w="664" w:type="dxa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3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  <w:vAlign w:val="center"/>
          </w:tcPr>
          <w:p w:rsidR="00790E58" w:rsidRPr="00682664" w:rsidRDefault="00790E58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9632" w:type="dxa"/>
            <w:gridSpan w:val="5"/>
          </w:tcPr>
          <w:p w:rsidR="00A16A3B" w:rsidRPr="00682664" w:rsidRDefault="00A16A3B" w:rsidP="00682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11 класс (105 часов из них 3 часа  резерв)</w:t>
            </w:r>
          </w:p>
        </w:tc>
      </w:tr>
      <w:tr w:rsidR="00A16A3B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Раздел 1. Вид (65 ч)</w:t>
            </w:r>
          </w:p>
        </w:tc>
        <w:tc>
          <w:tcPr>
            <w:tcW w:w="664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C97763">
            <w:pPr>
              <w:pStyle w:val="a5"/>
              <w:numPr>
                <w:ilvl w:val="1"/>
                <w:numId w:val="54"/>
              </w:numPr>
              <w:contextualSpacing/>
              <w:rPr>
                <w:sz w:val="24"/>
                <w:szCs w:val="24"/>
                <w:lang w:val="ru-RU"/>
              </w:rPr>
            </w:pPr>
            <w:r w:rsidRPr="00682664">
              <w:rPr>
                <w:sz w:val="24"/>
                <w:szCs w:val="24"/>
                <w:lang w:val="ru-RU"/>
              </w:rPr>
              <w:t xml:space="preserve">Развитие биологии в </w:t>
            </w:r>
            <w:proofErr w:type="spellStart"/>
            <w:r w:rsidRPr="00682664">
              <w:rPr>
                <w:sz w:val="24"/>
                <w:szCs w:val="24"/>
                <w:lang w:val="ru-RU"/>
              </w:rPr>
              <w:t>додарвиновский</w:t>
            </w:r>
            <w:proofErr w:type="spellEnd"/>
            <w:r w:rsidRPr="00682664">
              <w:rPr>
                <w:sz w:val="24"/>
                <w:szCs w:val="24"/>
                <w:lang w:val="ru-RU"/>
              </w:rPr>
              <w:t xml:space="preserve"> период. </w:t>
            </w:r>
          </w:p>
          <w:p w:rsidR="00A16A3B" w:rsidRPr="00682664" w:rsidRDefault="00A16A3B" w:rsidP="00682664">
            <w:pPr>
              <w:pStyle w:val="a5"/>
              <w:ind w:left="360" w:firstLine="0"/>
              <w:contextualSpacing/>
              <w:rPr>
                <w:sz w:val="24"/>
                <w:szCs w:val="24"/>
              </w:rPr>
            </w:pPr>
            <w:proofErr w:type="spellStart"/>
            <w:r w:rsidRPr="00682664">
              <w:rPr>
                <w:sz w:val="24"/>
                <w:szCs w:val="24"/>
              </w:rPr>
              <w:t>Работа</w:t>
            </w:r>
            <w:proofErr w:type="spellEnd"/>
            <w:r w:rsidRPr="00682664">
              <w:rPr>
                <w:sz w:val="24"/>
                <w:szCs w:val="24"/>
              </w:rPr>
              <w:t xml:space="preserve"> К. Линнея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тест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1.2 Эволюционная теория Ж. Б. Ламарка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1.3 Предпосылки возникновения учения Ч. Дарвина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82664">
              <w:rPr>
                <w:w w:val="120"/>
                <w:sz w:val="24"/>
                <w:szCs w:val="24"/>
                <w:lang w:val="ru-RU"/>
              </w:rPr>
              <w:t>1.4 Эволюционная теория Ч. Дарвина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pStyle w:val="TableParagraph"/>
              <w:ind w:left="0"/>
              <w:contextualSpacing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682664">
              <w:rPr>
                <w:w w:val="120"/>
                <w:sz w:val="24"/>
                <w:szCs w:val="24"/>
                <w:lang w:val="ru-RU"/>
              </w:rPr>
              <w:t>1.5 Вид: критерии и структура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pStyle w:val="TableParagraph"/>
              <w:ind w:left="0"/>
              <w:contextualSpacing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682664">
              <w:rPr>
                <w:w w:val="120"/>
                <w:sz w:val="24"/>
                <w:szCs w:val="24"/>
                <w:lang w:val="ru-RU"/>
              </w:rPr>
              <w:t>1.6 Популяция как структурная единица вида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1.7 Популяция как единица эволюции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1.8 Факторы эволюции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1.9 Естественный отбор – главная движущая сила эволюции 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1.10 Адаптация организма к условиям обитания как результат действия естественного отбора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1.11 Видообразование как результат эволюции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1.12  Сохранение многообразия видов как основа устойчивого развития биосферы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1.13 Доказательства эволюции органического мира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1.14 Развитие представлений о происхождении жизни на Земле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1.15 Современные представления о возникновении жизни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1.16 Развитие жизни на Земле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1.17  Гипотезы происхождения человека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1.18 Положение человека в системе животного мира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1.19  Эволюция человека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1.20 Человеческая раса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16A3B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Раздел 2. Экосистема (3</w:t>
            </w:r>
            <w:r w:rsidR="005358F1" w:rsidRPr="006826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 Организм и среда. Экологические факторы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2.2 Абиотические факторы среды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2.3 Биотические факторы среды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2.4 Структура экосистем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2.5 Пищевые связи. Круговорот веществ и энергии в экосистемах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2.6 Причины устойчивости и смены экосистем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2.7 Влияние человека на экосистемы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2.8 Биосфера – глобальная экосистема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 xml:space="preserve">2.9 Роль живых организмов в биосфере 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2.10 Биосфера и человек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2.11 Основные экологические проблемы современности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2.12 Пути решения экологических проблем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2664" w:rsidRPr="00682664" w:rsidTr="00DF65E6">
        <w:trPr>
          <w:trHeight w:val="57"/>
          <w:jc w:val="center"/>
        </w:trPr>
        <w:tc>
          <w:tcPr>
            <w:tcW w:w="6610" w:type="dxa"/>
          </w:tcPr>
          <w:p w:rsidR="00A16A3B" w:rsidRPr="00682664" w:rsidRDefault="00A16A3B" w:rsidP="00682664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664" w:type="dxa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3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A16A3B" w:rsidRPr="00682664" w:rsidRDefault="00A16A3B" w:rsidP="006826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90E58" w:rsidRPr="000351D1" w:rsidRDefault="00790E58" w:rsidP="00682664">
      <w:p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sectPr w:rsidR="00790E58" w:rsidRPr="0003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B3"/>
    <w:multiLevelType w:val="hybridMultilevel"/>
    <w:tmpl w:val="62C202E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2DFF"/>
    <w:multiLevelType w:val="hybridMultilevel"/>
    <w:tmpl w:val="EAD4670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80A"/>
    <w:multiLevelType w:val="hybridMultilevel"/>
    <w:tmpl w:val="F72265EE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C3D"/>
    <w:multiLevelType w:val="hybridMultilevel"/>
    <w:tmpl w:val="9F68C28E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784B"/>
    <w:multiLevelType w:val="hybridMultilevel"/>
    <w:tmpl w:val="2E90C230"/>
    <w:lvl w:ilvl="0" w:tplc="2B3A946A">
      <w:start w:val="1"/>
      <w:numFmt w:val="bullet"/>
      <w:lvlText w:val="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E631C8F"/>
    <w:multiLevelType w:val="hybridMultilevel"/>
    <w:tmpl w:val="CA98DBE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610"/>
    <w:multiLevelType w:val="hybridMultilevel"/>
    <w:tmpl w:val="4FD6592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65F5"/>
    <w:multiLevelType w:val="hybridMultilevel"/>
    <w:tmpl w:val="64BCD83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183C"/>
    <w:multiLevelType w:val="hybridMultilevel"/>
    <w:tmpl w:val="EA2A15E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60C2"/>
    <w:multiLevelType w:val="hybridMultilevel"/>
    <w:tmpl w:val="71C4F2EC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F4C40"/>
    <w:multiLevelType w:val="hybridMultilevel"/>
    <w:tmpl w:val="12C0A56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0A83"/>
    <w:multiLevelType w:val="hybridMultilevel"/>
    <w:tmpl w:val="F33A95D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3133D"/>
    <w:multiLevelType w:val="hybridMultilevel"/>
    <w:tmpl w:val="6F2C567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E4E2F"/>
    <w:multiLevelType w:val="hybridMultilevel"/>
    <w:tmpl w:val="33E8BF2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93E75"/>
    <w:multiLevelType w:val="hybridMultilevel"/>
    <w:tmpl w:val="14901C7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F1C5A"/>
    <w:multiLevelType w:val="hybridMultilevel"/>
    <w:tmpl w:val="C472EA0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940D0"/>
    <w:multiLevelType w:val="hybridMultilevel"/>
    <w:tmpl w:val="4266C2CC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74B26"/>
    <w:multiLevelType w:val="hybridMultilevel"/>
    <w:tmpl w:val="5060F68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D11B7"/>
    <w:multiLevelType w:val="hybridMultilevel"/>
    <w:tmpl w:val="AB8EDC5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6DCE"/>
    <w:multiLevelType w:val="hybridMultilevel"/>
    <w:tmpl w:val="90024202"/>
    <w:lvl w:ilvl="0" w:tplc="2B3A946A">
      <w:start w:val="1"/>
      <w:numFmt w:val="bullet"/>
      <w:lvlText w:val="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68A0EE1"/>
    <w:multiLevelType w:val="hybridMultilevel"/>
    <w:tmpl w:val="4CAE1D9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268A7"/>
    <w:multiLevelType w:val="hybridMultilevel"/>
    <w:tmpl w:val="45FC6C4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928DA"/>
    <w:multiLevelType w:val="hybridMultilevel"/>
    <w:tmpl w:val="EA0A490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E4C6F"/>
    <w:multiLevelType w:val="hybridMultilevel"/>
    <w:tmpl w:val="14A8F81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32F51"/>
    <w:multiLevelType w:val="hybridMultilevel"/>
    <w:tmpl w:val="E0B2B24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80DB5"/>
    <w:multiLevelType w:val="hybridMultilevel"/>
    <w:tmpl w:val="1EC2429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16D97"/>
    <w:multiLevelType w:val="hybridMultilevel"/>
    <w:tmpl w:val="2AB0FE8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F12C8"/>
    <w:multiLevelType w:val="hybridMultilevel"/>
    <w:tmpl w:val="0D5AAEB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A4BC5"/>
    <w:multiLevelType w:val="hybridMultilevel"/>
    <w:tmpl w:val="F27AD84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515E0"/>
    <w:multiLevelType w:val="hybridMultilevel"/>
    <w:tmpl w:val="DB84D71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F4133"/>
    <w:multiLevelType w:val="hybridMultilevel"/>
    <w:tmpl w:val="2B48B2C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6BFB"/>
    <w:multiLevelType w:val="hybridMultilevel"/>
    <w:tmpl w:val="C86EE19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F4407"/>
    <w:multiLevelType w:val="hybridMultilevel"/>
    <w:tmpl w:val="1FBA7F4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772E9"/>
    <w:multiLevelType w:val="hybridMultilevel"/>
    <w:tmpl w:val="6BFAC93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97217"/>
    <w:multiLevelType w:val="hybridMultilevel"/>
    <w:tmpl w:val="AFC0D244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D330D"/>
    <w:multiLevelType w:val="hybridMultilevel"/>
    <w:tmpl w:val="A878A59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73C89"/>
    <w:multiLevelType w:val="hybridMultilevel"/>
    <w:tmpl w:val="4D04F5EE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004D2"/>
    <w:multiLevelType w:val="hybridMultilevel"/>
    <w:tmpl w:val="CDDCFA7A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30D9A"/>
    <w:multiLevelType w:val="hybridMultilevel"/>
    <w:tmpl w:val="0BD4330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ED6C82"/>
    <w:multiLevelType w:val="hybridMultilevel"/>
    <w:tmpl w:val="26365B0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42329"/>
    <w:multiLevelType w:val="hybridMultilevel"/>
    <w:tmpl w:val="3A26412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6470A"/>
    <w:multiLevelType w:val="hybridMultilevel"/>
    <w:tmpl w:val="2708DB0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402C8"/>
    <w:multiLevelType w:val="hybridMultilevel"/>
    <w:tmpl w:val="A30205D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724B9"/>
    <w:multiLevelType w:val="hybridMultilevel"/>
    <w:tmpl w:val="30F0B288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AE5EA2"/>
    <w:multiLevelType w:val="multilevel"/>
    <w:tmpl w:val="60C84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6A6219"/>
    <w:multiLevelType w:val="hybridMultilevel"/>
    <w:tmpl w:val="4748263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D4C54"/>
    <w:multiLevelType w:val="hybridMultilevel"/>
    <w:tmpl w:val="01E29F1E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E10C64"/>
    <w:multiLevelType w:val="hybridMultilevel"/>
    <w:tmpl w:val="2F3463D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763A28"/>
    <w:multiLevelType w:val="hybridMultilevel"/>
    <w:tmpl w:val="7EB67146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F37542"/>
    <w:multiLevelType w:val="hybridMultilevel"/>
    <w:tmpl w:val="9252BE5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DB14E9"/>
    <w:multiLevelType w:val="hybridMultilevel"/>
    <w:tmpl w:val="819A77AE"/>
    <w:lvl w:ilvl="0" w:tplc="2B3A946A">
      <w:start w:val="1"/>
      <w:numFmt w:val="bullet"/>
      <w:lvlText w:val="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>
    <w:nsid w:val="78163EEB"/>
    <w:multiLevelType w:val="hybridMultilevel"/>
    <w:tmpl w:val="45843D48"/>
    <w:lvl w:ilvl="0" w:tplc="3E6408D6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685C02CC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980B6E6">
      <w:numFmt w:val="bullet"/>
      <w:lvlText w:val="•"/>
      <w:lvlJc w:val="left"/>
      <w:pPr>
        <w:ind w:left="520" w:hanging="200"/>
      </w:pPr>
    </w:lvl>
    <w:lvl w:ilvl="3" w:tplc="3856C4F8">
      <w:numFmt w:val="bullet"/>
      <w:lvlText w:val="•"/>
      <w:lvlJc w:val="left"/>
      <w:pPr>
        <w:ind w:left="1292" w:hanging="200"/>
      </w:pPr>
    </w:lvl>
    <w:lvl w:ilvl="4" w:tplc="F6D4BFEC">
      <w:numFmt w:val="bullet"/>
      <w:lvlText w:val="•"/>
      <w:lvlJc w:val="left"/>
      <w:pPr>
        <w:ind w:left="2064" w:hanging="200"/>
      </w:pPr>
    </w:lvl>
    <w:lvl w:ilvl="5" w:tplc="55866DCE">
      <w:numFmt w:val="bullet"/>
      <w:lvlText w:val="•"/>
      <w:lvlJc w:val="left"/>
      <w:pPr>
        <w:ind w:left="2836" w:hanging="200"/>
      </w:pPr>
    </w:lvl>
    <w:lvl w:ilvl="6" w:tplc="12C45F3A">
      <w:numFmt w:val="bullet"/>
      <w:lvlText w:val="•"/>
      <w:lvlJc w:val="left"/>
      <w:pPr>
        <w:ind w:left="3608" w:hanging="200"/>
      </w:pPr>
    </w:lvl>
    <w:lvl w:ilvl="7" w:tplc="8EF02854">
      <w:numFmt w:val="bullet"/>
      <w:lvlText w:val="•"/>
      <w:lvlJc w:val="left"/>
      <w:pPr>
        <w:ind w:left="4380" w:hanging="200"/>
      </w:pPr>
    </w:lvl>
    <w:lvl w:ilvl="8" w:tplc="7F44C1E0">
      <w:numFmt w:val="bullet"/>
      <w:lvlText w:val="•"/>
      <w:lvlJc w:val="left"/>
      <w:pPr>
        <w:ind w:left="5152" w:hanging="200"/>
      </w:pPr>
    </w:lvl>
  </w:abstractNum>
  <w:abstractNum w:abstractNumId="52">
    <w:nsid w:val="7B110A21"/>
    <w:multiLevelType w:val="hybridMultilevel"/>
    <w:tmpl w:val="65140582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2E6FF5"/>
    <w:multiLevelType w:val="hybridMultilevel"/>
    <w:tmpl w:val="907A0E00"/>
    <w:lvl w:ilvl="0" w:tplc="2B3A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3"/>
  </w:num>
  <w:num w:numId="3">
    <w:abstractNumId w:val="19"/>
  </w:num>
  <w:num w:numId="4">
    <w:abstractNumId w:val="24"/>
  </w:num>
  <w:num w:numId="5">
    <w:abstractNumId w:val="50"/>
  </w:num>
  <w:num w:numId="6">
    <w:abstractNumId w:val="4"/>
  </w:num>
  <w:num w:numId="7">
    <w:abstractNumId w:val="36"/>
  </w:num>
  <w:num w:numId="8">
    <w:abstractNumId w:val="7"/>
  </w:num>
  <w:num w:numId="9">
    <w:abstractNumId w:val="38"/>
  </w:num>
  <w:num w:numId="10">
    <w:abstractNumId w:val="18"/>
  </w:num>
  <w:num w:numId="11">
    <w:abstractNumId w:val="34"/>
  </w:num>
  <w:num w:numId="12">
    <w:abstractNumId w:val="25"/>
  </w:num>
  <w:num w:numId="13">
    <w:abstractNumId w:val="29"/>
  </w:num>
  <w:num w:numId="14">
    <w:abstractNumId w:val="22"/>
  </w:num>
  <w:num w:numId="15">
    <w:abstractNumId w:val="35"/>
  </w:num>
  <w:num w:numId="16">
    <w:abstractNumId w:val="21"/>
  </w:num>
  <w:num w:numId="17">
    <w:abstractNumId w:val="8"/>
  </w:num>
  <w:num w:numId="18">
    <w:abstractNumId w:val="28"/>
  </w:num>
  <w:num w:numId="19">
    <w:abstractNumId w:val="37"/>
  </w:num>
  <w:num w:numId="20">
    <w:abstractNumId w:val="5"/>
  </w:num>
  <w:num w:numId="21">
    <w:abstractNumId w:val="41"/>
  </w:num>
  <w:num w:numId="22">
    <w:abstractNumId w:val="13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  <w:num w:numId="27">
    <w:abstractNumId w:val="16"/>
  </w:num>
  <w:num w:numId="28">
    <w:abstractNumId w:val="10"/>
  </w:num>
  <w:num w:numId="29">
    <w:abstractNumId w:val="39"/>
  </w:num>
  <w:num w:numId="30">
    <w:abstractNumId w:val="42"/>
  </w:num>
  <w:num w:numId="31">
    <w:abstractNumId w:val="33"/>
  </w:num>
  <w:num w:numId="32">
    <w:abstractNumId w:val="31"/>
  </w:num>
  <w:num w:numId="33">
    <w:abstractNumId w:val="30"/>
  </w:num>
  <w:num w:numId="34">
    <w:abstractNumId w:val="2"/>
  </w:num>
  <w:num w:numId="35">
    <w:abstractNumId w:val="46"/>
  </w:num>
  <w:num w:numId="36">
    <w:abstractNumId w:val="12"/>
  </w:num>
  <w:num w:numId="37">
    <w:abstractNumId w:val="40"/>
  </w:num>
  <w:num w:numId="38">
    <w:abstractNumId w:val="23"/>
  </w:num>
  <w:num w:numId="39">
    <w:abstractNumId w:val="43"/>
  </w:num>
  <w:num w:numId="40">
    <w:abstractNumId w:val="48"/>
  </w:num>
  <w:num w:numId="41">
    <w:abstractNumId w:val="9"/>
  </w:num>
  <w:num w:numId="42">
    <w:abstractNumId w:val="52"/>
  </w:num>
  <w:num w:numId="43">
    <w:abstractNumId w:val="45"/>
  </w:num>
  <w:num w:numId="44">
    <w:abstractNumId w:val="6"/>
  </w:num>
  <w:num w:numId="45">
    <w:abstractNumId w:val="15"/>
  </w:num>
  <w:num w:numId="46">
    <w:abstractNumId w:val="47"/>
  </w:num>
  <w:num w:numId="47">
    <w:abstractNumId w:val="3"/>
  </w:num>
  <w:num w:numId="48">
    <w:abstractNumId w:val="14"/>
  </w:num>
  <w:num w:numId="49">
    <w:abstractNumId w:val="32"/>
  </w:num>
  <w:num w:numId="50">
    <w:abstractNumId w:val="17"/>
  </w:num>
  <w:num w:numId="51">
    <w:abstractNumId w:val="26"/>
  </w:num>
  <w:num w:numId="52">
    <w:abstractNumId w:val="49"/>
  </w:num>
  <w:num w:numId="53">
    <w:abstractNumId w:val="27"/>
  </w:num>
  <w:num w:numId="54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1"/>
    <w:rsid w:val="000351D1"/>
    <w:rsid w:val="0012655A"/>
    <w:rsid w:val="005358F1"/>
    <w:rsid w:val="00586BAE"/>
    <w:rsid w:val="005C330C"/>
    <w:rsid w:val="0067504B"/>
    <w:rsid w:val="00682664"/>
    <w:rsid w:val="00790E58"/>
    <w:rsid w:val="008041DC"/>
    <w:rsid w:val="00812C21"/>
    <w:rsid w:val="00A16A3B"/>
    <w:rsid w:val="00C02E51"/>
    <w:rsid w:val="00C97763"/>
    <w:rsid w:val="00DF18EC"/>
    <w:rsid w:val="00DF65E6"/>
    <w:rsid w:val="00E664CD"/>
    <w:rsid w:val="00EC6263"/>
    <w:rsid w:val="00ED3FB9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FB9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ED3FB9"/>
    <w:pPr>
      <w:widowControl w:val="0"/>
      <w:autoSpaceDE w:val="0"/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FB9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styleId="a3">
    <w:name w:val="Body Text"/>
    <w:basedOn w:val="a"/>
    <w:link w:val="a4"/>
    <w:uiPriority w:val="1"/>
    <w:unhideWhenUsed/>
    <w:qFormat/>
    <w:rsid w:val="00EC626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C6263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EC6263"/>
    <w:pPr>
      <w:widowControl w:val="0"/>
      <w:autoSpaceDE w:val="0"/>
      <w:autoSpaceDN w:val="0"/>
      <w:spacing w:after="0" w:line="240" w:lineRule="auto"/>
      <w:ind w:left="115" w:firstLine="228"/>
    </w:pPr>
    <w:rPr>
      <w:rFonts w:ascii="Times New Roman" w:eastAsia="Times New Roman" w:hAnsi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C6263"/>
    <w:pPr>
      <w:widowControl w:val="0"/>
      <w:autoSpaceDE w:val="0"/>
      <w:autoSpaceDN w:val="0"/>
      <w:spacing w:after="0" w:line="240" w:lineRule="auto"/>
      <w:ind w:left="1022"/>
      <w:outlineLvl w:val="2"/>
    </w:pPr>
    <w:rPr>
      <w:rFonts w:ascii="Arial" w:eastAsia="Arial" w:hAnsi="Arial" w:cs="Arial"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EC6263"/>
    <w:pPr>
      <w:widowControl w:val="0"/>
      <w:autoSpaceDE w:val="0"/>
      <w:autoSpaceDN w:val="0"/>
      <w:spacing w:after="0" w:line="240" w:lineRule="auto"/>
      <w:ind w:left="400"/>
      <w:outlineLvl w:val="5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styleId="a6">
    <w:name w:val="Title"/>
    <w:basedOn w:val="a"/>
    <w:next w:val="a"/>
    <w:link w:val="a7"/>
    <w:uiPriority w:val="10"/>
    <w:qFormat/>
    <w:rsid w:val="00EC6263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EC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D3FB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ED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ED3FB9"/>
    <w:rPr>
      <w:rFonts w:ascii="Tahoma" w:eastAsia="Calibri" w:hAnsi="Tahoma" w:cs="Tahoma"/>
      <w:sz w:val="16"/>
      <w:szCs w:val="16"/>
    </w:rPr>
  </w:style>
  <w:style w:type="paragraph" w:customStyle="1" w:styleId="110">
    <w:name w:val="Оглавление 11"/>
    <w:basedOn w:val="a"/>
    <w:uiPriority w:val="1"/>
    <w:qFormat/>
    <w:rsid w:val="00ED3FB9"/>
    <w:pPr>
      <w:widowControl w:val="0"/>
      <w:autoSpaceDE w:val="0"/>
      <w:autoSpaceDN w:val="0"/>
      <w:spacing w:before="21" w:after="0" w:line="228" w:lineRule="exact"/>
      <w:ind w:left="230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ED3FB9"/>
    <w:pPr>
      <w:widowControl w:val="0"/>
      <w:autoSpaceDE w:val="0"/>
      <w:autoSpaceDN w:val="0"/>
      <w:spacing w:after="0" w:line="220" w:lineRule="exact"/>
      <w:ind w:left="230"/>
    </w:pPr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111">
    <w:name w:val="Заголовок 11"/>
    <w:basedOn w:val="a"/>
    <w:uiPriority w:val="1"/>
    <w:qFormat/>
    <w:rsid w:val="00ED3FB9"/>
    <w:pPr>
      <w:widowControl w:val="0"/>
      <w:autoSpaceDE w:val="0"/>
      <w:autoSpaceDN w:val="0"/>
      <w:spacing w:before="80" w:after="0" w:line="240" w:lineRule="auto"/>
      <w:ind w:left="909"/>
      <w:outlineLvl w:val="1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ED3FB9"/>
    <w:pPr>
      <w:widowControl w:val="0"/>
      <w:autoSpaceDE w:val="0"/>
      <w:autoSpaceDN w:val="0"/>
      <w:spacing w:before="25" w:after="0" w:line="240" w:lineRule="auto"/>
      <w:ind w:left="909" w:right="1730"/>
      <w:outlineLvl w:val="3"/>
    </w:pPr>
    <w:rPr>
      <w:rFonts w:ascii="Arial" w:eastAsia="Arial" w:hAnsi="Arial" w:cs="Arial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ED3FB9"/>
    <w:pPr>
      <w:widowControl w:val="0"/>
      <w:autoSpaceDE w:val="0"/>
      <w:autoSpaceDN w:val="0"/>
      <w:spacing w:after="0" w:line="266" w:lineRule="exact"/>
      <w:ind w:left="1022"/>
      <w:outlineLvl w:val="4"/>
    </w:pPr>
    <w:rPr>
      <w:rFonts w:ascii="Arial" w:eastAsia="Arial" w:hAnsi="Arial" w:cs="Arial"/>
      <w:lang w:val="en-US"/>
    </w:rPr>
  </w:style>
  <w:style w:type="paragraph" w:customStyle="1" w:styleId="61">
    <w:name w:val="Заголовок 61"/>
    <w:basedOn w:val="a"/>
    <w:uiPriority w:val="1"/>
    <w:qFormat/>
    <w:rsid w:val="00ED3FB9"/>
    <w:pPr>
      <w:widowControl w:val="0"/>
      <w:autoSpaceDE w:val="0"/>
      <w:autoSpaceDN w:val="0"/>
      <w:spacing w:after="0" w:line="225" w:lineRule="exact"/>
      <w:ind w:left="513"/>
      <w:outlineLvl w:val="6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ED3FB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12">
    <w:name w:val="Заголовок №1_"/>
    <w:basedOn w:val="a0"/>
    <w:link w:val="13"/>
    <w:rsid w:val="00ED3FB9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ED3FB9"/>
    <w:pPr>
      <w:shd w:val="clear" w:color="auto" w:fill="FFFFFF"/>
      <w:spacing w:after="0" w:line="422" w:lineRule="exact"/>
      <w:jc w:val="center"/>
      <w:outlineLvl w:val="0"/>
    </w:pPr>
    <w:rPr>
      <w:rFonts w:ascii="Times New Roman" w:eastAsiaTheme="minorHAnsi" w:hAnsi="Times New Roman"/>
      <w:b/>
      <w:bCs/>
      <w:i/>
      <w:iCs/>
      <w:sz w:val="31"/>
      <w:szCs w:val="31"/>
    </w:rPr>
  </w:style>
  <w:style w:type="character" w:customStyle="1" w:styleId="aa">
    <w:name w:val="Основной текст + Полужирный"/>
    <w:aliases w:val="Курсив,Основной текст (2) + 11,5 pt"/>
    <w:basedOn w:val="a0"/>
    <w:rsid w:val="00ED3FB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b">
    <w:name w:val="Hyperlink"/>
    <w:unhideWhenUsed/>
    <w:rsid w:val="00ED3FB9"/>
    <w:rPr>
      <w:color w:val="000080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ED3FB9"/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c"/>
    <w:uiPriority w:val="99"/>
    <w:semiHidden/>
    <w:unhideWhenUsed/>
    <w:rsid w:val="00ED3F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ED3F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ED3FB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FB9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ED3FB9"/>
    <w:pPr>
      <w:widowControl w:val="0"/>
      <w:autoSpaceDE w:val="0"/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FB9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styleId="a3">
    <w:name w:val="Body Text"/>
    <w:basedOn w:val="a"/>
    <w:link w:val="a4"/>
    <w:uiPriority w:val="1"/>
    <w:unhideWhenUsed/>
    <w:qFormat/>
    <w:rsid w:val="00EC626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C6263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EC6263"/>
    <w:pPr>
      <w:widowControl w:val="0"/>
      <w:autoSpaceDE w:val="0"/>
      <w:autoSpaceDN w:val="0"/>
      <w:spacing w:after="0" w:line="240" w:lineRule="auto"/>
      <w:ind w:left="115" w:firstLine="228"/>
    </w:pPr>
    <w:rPr>
      <w:rFonts w:ascii="Times New Roman" w:eastAsia="Times New Roman" w:hAnsi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C6263"/>
    <w:pPr>
      <w:widowControl w:val="0"/>
      <w:autoSpaceDE w:val="0"/>
      <w:autoSpaceDN w:val="0"/>
      <w:spacing w:after="0" w:line="240" w:lineRule="auto"/>
      <w:ind w:left="1022"/>
      <w:outlineLvl w:val="2"/>
    </w:pPr>
    <w:rPr>
      <w:rFonts w:ascii="Arial" w:eastAsia="Arial" w:hAnsi="Arial" w:cs="Arial"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EC6263"/>
    <w:pPr>
      <w:widowControl w:val="0"/>
      <w:autoSpaceDE w:val="0"/>
      <w:autoSpaceDN w:val="0"/>
      <w:spacing w:after="0" w:line="240" w:lineRule="auto"/>
      <w:ind w:left="400"/>
      <w:outlineLvl w:val="5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styleId="a6">
    <w:name w:val="Title"/>
    <w:basedOn w:val="a"/>
    <w:next w:val="a"/>
    <w:link w:val="a7"/>
    <w:uiPriority w:val="10"/>
    <w:qFormat/>
    <w:rsid w:val="00EC6263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EC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D3FB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ED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ED3FB9"/>
    <w:rPr>
      <w:rFonts w:ascii="Tahoma" w:eastAsia="Calibri" w:hAnsi="Tahoma" w:cs="Tahoma"/>
      <w:sz w:val="16"/>
      <w:szCs w:val="16"/>
    </w:rPr>
  </w:style>
  <w:style w:type="paragraph" w:customStyle="1" w:styleId="110">
    <w:name w:val="Оглавление 11"/>
    <w:basedOn w:val="a"/>
    <w:uiPriority w:val="1"/>
    <w:qFormat/>
    <w:rsid w:val="00ED3FB9"/>
    <w:pPr>
      <w:widowControl w:val="0"/>
      <w:autoSpaceDE w:val="0"/>
      <w:autoSpaceDN w:val="0"/>
      <w:spacing w:before="21" w:after="0" w:line="228" w:lineRule="exact"/>
      <w:ind w:left="230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ED3FB9"/>
    <w:pPr>
      <w:widowControl w:val="0"/>
      <w:autoSpaceDE w:val="0"/>
      <w:autoSpaceDN w:val="0"/>
      <w:spacing w:after="0" w:line="220" w:lineRule="exact"/>
      <w:ind w:left="230"/>
    </w:pPr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111">
    <w:name w:val="Заголовок 11"/>
    <w:basedOn w:val="a"/>
    <w:uiPriority w:val="1"/>
    <w:qFormat/>
    <w:rsid w:val="00ED3FB9"/>
    <w:pPr>
      <w:widowControl w:val="0"/>
      <w:autoSpaceDE w:val="0"/>
      <w:autoSpaceDN w:val="0"/>
      <w:spacing w:before="80" w:after="0" w:line="240" w:lineRule="auto"/>
      <w:ind w:left="909"/>
      <w:outlineLvl w:val="1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ED3FB9"/>
    <w:pPr>
      <w:widowControl w:val="0"/>
      <w:autoSpaceDE w:val="0"/>
      <w:autoSpaceDN w:val="0"/>
      <w:spacing w:before="25" w:after="0" w:line="240" w:lineRule="auto"/>
      <w:ind w:left="909" w:right="1730"/>
      <w:outlineLvl w:val="3"/>
    </w:pPr>
    <w:rPr>
      <w:rFonts w:ascii="Arial" w:eastAsia="Arial" w:hAnsi="Arial" w:cs="Arial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ED3FB9"/>
    <w:pPr>
      <w:widowControl w:val="0"/>
      <w:autoSpaceDE w:val="0"/>
      <w:autoSpaceDN w:val="0"/>
      <w:spacing w:after="0" w:line="266" w:lineRule="exact"/>
      <w:ind w:left="1022"/>
      <w:outlineLvl w:val="4"/>
    </w:pPr>
    <w:rPr>
      <w:rFonts w:ascii="Arial" w:eastAsia="Arial" w:hAnsi="Arial" w:cs="Arial"/>
      <w:lang w:val="en-US"/>
    </w:rPr>
  </w:style>
  <w:style w:type="paragraph" w:customStyle="1" w:styleId="61">
    <w:name w:val="Заголовок 61"/>
    <w:basedOn w:val="a"/>
    <w:uiPriority w:val="1"/>
    <w:qFormat/>
    <w:rsid w:val="00ED3FB9"/>
    <w:pPr>
      <w:widowControl w:val="0"/>
      <w:autoSpaceDE w:val="0"/>
      <w:autoSpaceDN w:val="0"/>
      <w:spacing w:after="0" w:line="225" w:lineRule="exact"/>
      <w:ind w:left="513"/>
      <w:outlineLvl w:val="6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ED3FB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12">
    <w:name w:val="Заголовок №1_"/>
    <w:basedOn w:val="a0"/>
    <w:link w:val="13"/>
    <w:rsid w:val="00ED3FB9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ED3FB9"/>
    <w:pPr>
      <w:shd w:val="clear" w:color="auto" w:fill="FFFFFF"/>
      <w:spacing w:after="0" w:line="422" w:lineRule="exact"/>
      <w:jc w:val="center"/>
      <w:outlineLvl w:val="0"/>
    </w:pPr>
    <w:rPr>
      <w:rFonts w:ascii="Times New Roman" w:eastAsiaTheme="minorHAnsi" w:hAnsi="Times New Roman"/>
      <w:b/>
      <w:bCs/>
      <w:i/>
      <w:iCs/>
      <w:sz w:val="31"/>
      <w:szCs w:val="31"/>
    </w:rPr>
  </w:style>
  <w:style w:type="character" w:customStyle="1" w:styleId="aa">
    <w:name w:val="Основной текст + Полужирный"/>
    <w:aliases w:val="Курсив,Основной текст (2) + 11,5 pt"/>
    <w:basedOn w:val="a0"/>
    <w:rsid w:val="00ED3FB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b">
    <w:name w:val="Hyperlink"/>
    <w:unhideWhenUsed/>
    <w:rsid w:val="00ED3FB9"/>
    <w:rPr>
      <w:color w:val="000080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ED3FB9"/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c"/>
    <w:uiPriority w:val="99"/>
    <w:semiHidden/>
    <w:unhideWhenUsed/>
    <w:rsid w:val="00ED3F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ED3F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ED3FB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49</Pages>
  <Words>12116</Words>
  <Characters>69067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2020-09-16T10:47:00Z</dcterms:created>
  <dcterms:modified xsi:type="dcterms:W3CDTF">2020-09-17T11:49:00Z</dcterms:modified>
</cp:coreProperties>
</file>