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18" w:rsidRPr="00836018" w:rsidRDefault="00836018" w:rsidP="00836018">
      <w:pPr>
        <w:pStyle w:val="a3"/>
        <w:shd w:val="clear" w:color="auto" w:fill="FFFFFF"/>
        <w:spacing w:before="75" w:beforeAutospacing="0" w:after="225" w:afterAutospacing="0" w:line="324" w:lineRule="atLeast"/>
        <w:jc w:val="center"/>
        <w:textAlignment w:val="baseline"/>
        <w:rPr>
          <w:color w:val="222222"/>
          <w:sz w:val="28"/>
          <w:szCs w:val="28"/>
        </w:rPr>
      </w:pPr>
      <w:r w:rsidRPr="00836018">
        <w:rPr>
          <w:rStyle w:val="a4"/>
          <w:color w:val="222222"/>
          <w:sz w:val="28"/>
          <w:szCs w:val="28"/>
        </w:rPr>
        <w:t>ПАМЯТКА РОДИТЕЛЯМ ОБ ИММУНИЗАЦИИ</w:t>
      </w:r>
    </w:p>
    <w:p w:rsidR="00836018" w:rsidRPr="00836018" w:rsidRDefault="00836018" w:rsidP="00836018">
      <w:pPr>
        <w:pStyle w:val="a3"/>
        <w:shd w:val="clear" w:color="auto" w:fill="FFFFFF"/>
        <w:spacing w:before="75" w:beforeAutospacing="0" w:after="225" w:afterAutospacing="0" w:line="324" w:lineRule="atLeast"/>
        <w:jc w:val="both"/>
        <w:textAlignment w:val="baseline"/>
        <w:rPr>
          <w:color w:val="222222"/>
          <w:sz w:val="28"/>
          <w:szCs w:val="28"/>
        </w:rPr>
      </w:pPr>
      <w:r w:rsidRPr="00836018">
        <w:rPr>
          <w:color w:val="222222"/>
          <w:sz w:val="28"/>
          <w:szCs w:val="28"/>
        </w:rPr>
        <w:t>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w:t>
      </w:r>
    </w:p>
    <w:p w:rsidR="00836018" w:rsidRPr="00836018" w:rsidRDefault="00836018" w:rsidP="00836018">
      <w:pPr>
        <w:pStyle w:val="a3"/>
        <w:shd w:val="clear" w:color="auto" w:fill="FFFFFF"/>
        <w:spacing w:before="75" w:beforeAutospacing="0" w:after="225" w:afterAutospacing="0" w:line="324" w:lineRule="atLeast"/>
        <w:jc w:val="both"/>
        <w:textAlignment w:val="baseline"/>
        <w:rPr>
          <w:color w:val="222222"/>
          <w:sz w:val="28"/>
          <w:szCs w:val="28"/>
        </w:rPr>
      </w:pPr>
      <w:r w:rsidRPr="00836018">
        <w:rPr>
          <w:color w:val="222222"/>
          <w:sz w:val="28"/>
          <w:szCs w:val="28"/>
        </w:rPr>
        <w:t>Иммунизация детей, регламентированная Календарем профилактических прививок, проводится в прививочных кабинетах  детских поликлиник, в детских садах.</w:t>
      </w:r>
    </w:p>
    <w:p w:rsidR="00836018" w:rsidRPr="00836018" w:rsidRDefault="00836018" w:rsidP="00836018">
      <w:pPr>
        <w:pStyle w:val="a3"/>
        <w:shd w:val="clear" w:color="auto" w:fill="FFFFFF"/>
        <w:spacing w:before="75" w:beforeAutospacing="0" w:after="225" w:afterAutospacing="0" w:line="324" w:lineRule="atLeast"/>
        <w:jc w:val="both"/>
        <w:textAlignment w:val="baseline"/>
        <w:rPr>
          <w:color w:val="222222"/>
          <w:sz w:val="28"/>
          <w:szCs w:val="28"/>
        </w:rPr>
      </w:pPr>
      <w:r w:rsidRPr="00836018">
        <w:rPr>
          <w:rStyle w:val="a4"/>
          <w:color w:val="222222"/>
          <w:sz w:val="28"/>
          <w:szCs w:val="28"/>
        </w:rPr>
        <w:t>ИММУНИЗАЦИЯ</w:t>
      </w:r>
      <w:r w:rsidRPr="00836018">
        <w:rPr>
          <w:rStyle w:val="apple-converted-space"/>
          <w:color w:val="222222"/>
          <w:sz w:val="28"/>
          <w:szCs w:val="28"/>
        </w:rPr>
        <w:t> </w:t>
      </w:r>
      <w:r w:rsidRPr="00836018">
        <w:rPr>
          <w:color w:val="222222"/>
          <w:sz w:val="28"/>
          <w:szCs w:val="28"/>
        </w:rPr>
        <w:t>—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836018" w:rsidRPr="00836018" w:rsidRDefault="00836018" w:rsidP="00836018">
      <w:pPr>
        <w:pStyle w:val="a3"/>
        <w:shd w:val="clear" w:color="auto" w:fill="FFFFFF"/>
        <w:spacing w:before="75" w:beforeAutospacing="0" w:after="225" w:afterAutospacing="0" w:line="324" w:lineRule="atLeast"/>
        <w:jc w:val="both"/>
        <w:textAlignment w:val="baseline"/>
        <w:rPr>
          <w:color w:val="222222"/>
          <w:sz w:val="28"/>
          <w:szCs w:val="28"/>
        </w:rPr>
      </w:pPr>
      <w:r w:rsidRPr="00836018">
        <w:rPr>
          <w:color w:val="222222"/>
          <w:sz w:val="28"/>
          <w:szCs w:val="28"/>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836018" w:rsidRPr="00836018" w:rsidRDefault="00836018" w:rsidP="00836018">
      <w:pPr>
        <w:pStyle w:val="a3"/>
        <w:shd w:val="clear" w:color="auto" w:fill="FFFFFF"/>
        <w:spacing w:before="75" w:beforeAutospacing="0" w:after="225" w:afterAutospacing="0" w:line="324" w:lineRule="atLeast"/>
        <w:jc w:val="both"/>
        <w:textAlignment w:val="baseline"/>
        <w:rPr>
          <w:color w:val="222222"/>
          <w:sz w:val="28"/>
          <w:szCs w:val="28"/>
        </w:rPr>
      </w:pPr>
      <w:r w:rsidRPr="00836018">
        <w:rPr>
          <w:color w:val="222222"/>
          <w:sz w:val="28"/>
          <w:szCs w:val="28"/>
        </w:rPr>
        <w:t>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836018" w:rsidRPr="00836018" w:rsidRDefault="00836018" w:rsidP="00836018">
      <w:pPr>
        <w:pStyle w:val="a3"/>
        <w:shd w:val="clear" w:color="auto" w:fill="FFFFFF"/>
        <w:spacing w:before="75" w:beforeAutospacing="0" w:after="225" w:afterAutospacing="0" w:line="324" w:lineRule="atLeast"/>
        <w:jc w:val="both"/>
        <w:textAlignment w:val="baseline"/>
        <w:rPr>
          <w:color w:val="222222"/>
          <w:sz w:val="28"/>
          <w:szCs w:val="28"/>
        </w:rPr>
      </w:pPr>
      <w:r w:rsidRPr="00836018">
        <w:rPr>
          <w:color w:val="222222"/>
          <w:sz w:val="28"/>
          <w:szCs w:val="28"/>
        </w:rPr>
        <w:t xml:space="preserve">Успехи иммунологии позволили ввести в медицинскую практику прививки против многих детских болезней – коклюша, полиомиелита, </w:t>
      </w:r>
      <w:r w:rsidR="00AB0FE8">
        <w:rPr>
          <w:color w:val="222222"/>
          <w:sz w:val="28"/>
          <w:szCs w:val="28"/>
        </w:rPr>
        <w:t>кори, свинки, краснухи и гриппа</w:t>
      </w:r>
      <w:proofErr w:type="gramStart"/>
      <w:r w:rsidR="00AB0FE8">
        <w:rPr>
          <w:color w:val="222222"/>
          <w:sz w:val="28"/>
          <w:szCs w:val="28"/>
        </w:rPr>
        <w:t xml:space="preserve"> </w:t>
      </w:r>
      <w:r w:rsidRPr="00836018">
        <w:rPr>
          <w:color w:val="222222"/>
          <w:sz w:val="28"/>
          <w:szCs w:val="28"/>
        </w:rPr>
        <w:t>В</w:t>
      </w:r>
      <w:proofErr w:type="gramEnd"/>
      <w:r w:rsidRPr="00836018">
        <w:rPr>
          <w:color w:val="222222"/>
          <w:sz w:val="28"/>
          <w:szCs w:val="28"/>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836018" w:rsidRPr="00836018" w:rsidRDefault="00836018" w:rsidP="00836018">
      <w:pPr>
        <w:pStyle w:val="a3"/>
        <w:shd w:val="clear" w:color="auto" w:fill="FFFFFF"/>
        <w:spacing w:before="75" w:beforeAutospacing="0" w:after="225" w:afterAutospacing="0" w:line="324" w:lineRule="atLeast"/>
        <w:jc w:val="both"/>
        <w:textAlignment w:val="baseline"/>
        <w:rPr>
          <w:color w:val="222222"/>
          <w:sz w:val="28"/>
          <w:szCs w:val="28"/>
        </w:rPr>
      </w:pPr>
      <w:r w:rsidRPr="00836018">
        <w:rPr>
          <w:color w:val="222222"/>
          <w:sz w:val="28"/>
          <w:szCs w:val="28"/>
        </w:rPr>
        <w:t>Неделя иммунизации – Ваш шанс защитить своего ребенка и себя уже сегодня!</w:t>
      </w:r>
    </w:p>
    <w:p w:rsidR="00AA4F28" w:rsidRPr="00836018" w:rsidRDefault="00AA4F28">
      <w:pPr>
        <w:rPr>
          <w:rFonts w:ascii="Times New Roman" w:hAnsi="Times New Roman" w:cs="Times New Roman"/>
          <w:sz w:val="28"/>
          <w:szCs w:val="28"/>
        </w:rPr>
      </w:pPr>
    </w:p>
    <w:sectPr w:rsidR="00AA4F28" w:rsidRPr="00836018" w:rsidSect="00AA4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018"/>
    <w:rsid w:val="00836018"/>
    <w:rsid w:val="00AA4F28"/>
    <w:rsid w:val="00AB0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0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6018"/>
    <w:rPr>
      <w:b/>
      <w:bCs/>
    </w:rPr>
  </w:style>
  <w:style w:type="character" w:customStyle="1" w:styleId="apple-converted-space">
    <w:name w:val="apple-converted-space"/>
    <w:basedOn w:val="a0"/>
    <w:rsid w:val="00836018"/>
  </w:style>
</w:styles>
</file>

<file path=word/webSettings.xml><?xml version="1.0" encoding="utf-8"?>
<w:webSettings xmlns:r="http://schemas.openxmlformats.org/officeDocument/2006/relationships" xmlns:w="http://schemas.openxmlformats.org/wordprocessingml/2006/main">
  <w:divs>
    <w:div w:id="14523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Шаров</dc:creator>
  <cp:keywords/>
  <dc:description/>
  <cp:lastModifiedBy>Александр Шаров</cp:lastModifiedBy>
  <cp:revision>3</cp:revision>
  <dcterms:created xsi:type="dcterms:W3CDTF">2016-04-15T06:33:00Z</dcterms:created>
  <dcterms:modified xsi:type="dcterms:W3CDTF">2016-04-15T09:12:00Z</dcterms:modified>
</cp:coreProperties>
</file>